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B968">
      <w:pPr>
        <w:widowControl/>
        <w:spacing w:line="240" w:lineRule="auto"/>
        <w:jc w:val="center"/>
        <w:rPr>
          <w:rFonts w:hint="default" w:ascii="Times New Roman" w:hAnsi="Times New Roman" w:cs="Times New Roman"/>
          <w:b/>
          <w:sz w:val="84"/>
          <w:szCs w:val="84"/>
          <w:lang w:val="en-US" w:eastAsia="zh-CN" w:bidi="en-US"/>
        </w:rPr>
      </w:pPr>
      <w:bookmarkStart w:id="107" w:name="_GoBack"/>
      <w:bookmarkEnd w:id="107"/>
    </w:p>
    <w:p w14:paraId="75E9A861">
      <w:pPr>
        <w:widowControl/>
        <w:spacing w:line="240" w:lineRule="auto"/>
        <w:jc w:val="center"/>
        <w:rPr>
          <w:rFonts w:hint="default" w:ascii="Times New Roman" w:hAnsi="Times New Roman" w:cs="Times New Roman"/>
          <w:b/>
          <w:sz w:val="84"/>
          <w:szCs w:val="84"/>
          <w:lang w:val="en-US" w:eastAsia="zh-CN" w:bidi="en-US"/>
        </w:rPr>
      </w:pPr>
    </w:p>
    <w:p w14:paraId="56F2840F">
      <w:pPr>
        <w:bidi w:val="0"/>
        <w:spacing w:line="240" w:lineRule="auto"/>
        <w:ind w:left="0" w:leftChars="0" w:firstLine="0" w:firstLineChars="0"/>
        <w:jc w:val="center"/>
        <w:rPr>
          <w:rFonts w:hint="eastAsia" w:ascii="Times New Roman" w:hAnsi="Times New Roman" w:eastAsia="方正小标宋简体" w:cs="Times New Roman"/>
          <w:sz w:val="52"/>
          <w:szCs w:val="52"/>
          <w:lang w:val="en-US" w:eastAsia="zh-CN"/>
        </w:rPr>
      </w:pPr>
      <w:r>
        <w:rPr>
          <w:rFonts w:hint="eastAsia" w:ascii="Times New Roman" w:hAnsi="Times New Roman" w:eastAsia="方正小标宋简体" w:cs="Times New Roman"/>
          <w:sz w:val="52"/>
          <w:szCs w:val="52"/>
          <w:lang w:val="en-US" w:eastAsia="zh-CN"/>
        </w:rPr>
        <w:t>山西体育职业学院</w:t>
      </w:r>
      <w:bookmarkStart w:id="0" w:name="_Toc14311"/>
    </w:p>
    <w:p w14:paraId="4A09E001">
      <w:pPr>
        <w:bidi w:val="0"/>
        <w:spacing w:line="240" w:lineRule="auto"/>
        <w:ind w:left="0" w:leftChars="0" w:firstLine="0" w:firstLineChars="0"/>
        <w:jc w:val="center"/>
        <w:rPr>
          <w:rFonts w:hint="eastAsia" w:ascii="Times New Roman" w:hAnsi="Times New Roman" w:eastAsia="方正小标宋简体" w:cs="Times New Roman"/>
          <w:sz w:val="52"/>
          <w:szCs w:val="52"/>
          <w:lang w:val="en-US" w:eastAsia="zh-CN"/>
        </w:rPr>
      </w:pPr>
      <w:r>
        <w:rPr>
          <w:rFonts w:hint="eastAsia" w:ascii="Times New Roman" w:hAnsi="Times New Roman" w:eastAsia="方正小标宋简体" w:cs="Times New Roman"/>
          <w:sz w:val="52"/>
          <w:szCs w:val="52"/>
          <w:lang w:val="en-US" w:eastAsia="zh-CN"/>
        </w:rPr>
        <w:t>民族传统体育专业</w:t>
      </w:r>
    </w:p>
    <w:p w14:paraId="391CDBEB">
      <w:pPr>
        <w:bidi w:val="0"/>
        <w:spacing w:line="240" w:lineRule="auto"/>
        <w:ind w:left="0" w:leftChars="0" w:firstLine="0" w:firstLineChars="0"/>
        <w:jc w:val="center"/>
        <w:rPr>
          <w:rFonts w:hint="eastAsia" w:ascii="Times New Roman" w:hAnsi="Times New Roman" w:eastAsia="方正小标宋简体" w:cs="Times New Roman"/>
          <w:sz w:val="52"/>
          <w:szCs w:val="52"/>
          <w:lang w:val="en-US" w:eastAsia="zh-CN"/>
        </w:rPr>
      </w:pPr>
      <w:r>
        <w:rPr>
          <w:rFonts w:hint="eastAsia" w:ascii="Times New Roman" w:hAnsi="Times New Roman" w:eastAsia="方正小标宋简体" w:cs="Times New Roman"/>
          <w:sz w:val="52"/>
          <w:szCs w:val="52"/>
          <w:lang w:val="en-US" w:eastAsia="zh-CN"/>
        </w:rPr>
        <w:t>人才培养方案</w:t>
      </w:r>
      <w:bookmarkEnd w:id="0"/>
    </w:p>
    <w:p w14:paraId="61C0A98D">
      <w:pPr>
        <w:bidi w:val="0"/>
        <w:spacing w:line="240" w:lineRule="auto"/>
        <w:ind w:left="0" w:leftChars="0" w:firstLine="0" w:firstLineChars="0"/>
        <w:jc w:val="center"/>
        <w:rPr>
          <w:rFonts w:hint="eastAsia" w:ascii="Times New Roman" w:hAnsi="Times New Roman" w:eastAsia="方正小标宋简体" w:cs="Times New Roman"/>
          <w:sz w:val="52"/>
          <w:szCs w:val="52"/>
          <w:lang w:val="en-US" w:eastAsia="zh-CN"/>
        </w:rPr>
      </w:pPr>
      <w:r>
        <w:rPr>
          <w:rFonts w:hint="eastAsia" w:ascii="Times New Roman" w:hAnsi="Times New Roman" w:eastAsia="方正小标宋简体" w:cs="Times New Roman"/>
          <w:sz w:val="52"/>
          <w:szCs w:val="52"/>
          <w:lang w:val="en-US" w:eastAsia="zh-CN"/>
        </w:rPr>
        <w:t>（高职三年制）</w:t>
      </w:r>
    </w:p>
    <w:p w14:paraId="4C648518">
      <w:pPr>
        <w:widowControl/>
        <w:spacing w:line="240" w:lineRule="auto"/>
        <w:jc w:val="center"/>
        <w:rPr>
          <w:rFonts w:hint="default" w:ascii="Times New Roman" w:hAnsi="Times New Roman" w:eastAsia="方正小标宋简体" w:cs="Times New Roman"/>
          <w:b/>
          <w:sz w:val="44"/>
          <w:szCs w:val="44"/>
          <w:lang w:val="en-US" w:eastAsia="zh-CN" w:bidi="en-US"/>
        </w:rPr>
      </w:pPr>
    </w:p>
    <w:p w14:paraId="793E3C47">
      <w:pPr>
        <w:widowControl/>
        <w:spacing w:line="240" w:lineRule="auto"/>
        <w:jc w:val="center"/>
        <w:rPr>
          <w:rFonts w:hint="default" w:ascii="Times New Roman" w:hAnsi="Times New Roman" w:eastAsia="方正小标宋简体" w:cs="Times New Roman"/>
          <w:b/>
          <w:sz w:val="44"/>
          <w:szCs w:val="44"/>
          <w:lang w:val="en-US" w:eastAsia="zh-CN" w:bidi="en-US"/>
        </w:rPr>
      </w:pPr>
    </w:p>
    <w:p w14:paraId="0C3F75DE">
      <w:pPr>
        <w:widowControl/>
        <w:spacing w:line="240" w:lineRule="auto"/>
        <w:jc w:val="center"/>
        <w:rPr>
          <w:rFonts w:hint="default" w:ascii="Times New Roman" w:hAnsi="Times New Roman" w:eastAsia="方正小标宋简体" w:cs="Times New Roman"/>
          <w:b/>
          <w:sz w:val="44"/>
          <w:szCs w:val="44"/>
          <w:lang w:val="en-US" w:eastAsia="zh-CN" w:bidi="en-US"/>
        </w:rPr>
      </w:pPr>
    </w:p>
    <w:p w14:paraId="72833B9F">
      <w:pPr>
        <w:widowControl/>
        <w:spacing w:line="240" w:lineRule="auto"/>
        <w:jc w:val="center"/>
        <w:rPr>
          <w:rFonts w:hint="default" w:ascii="Times New Roman" w:hAnsi="Times New Roman" w:eastAsia="方正小标宋简体" w:cs="Times New Roman"/>
          <w:b/>
          <w:sz w:val="44"/>
          <w:szCs w:val="44"/>
          <w:lang w:val="en-US" w:eastAsia="zh-CN" w:bidi="en-US"/>
        </w:rPr>
      </w:pPr>
    </w:p>
    <w:p w14:paraId="5EDB0DB4">
      <w:pPr>
        <w:widowControl/>
        <w:spacing w:line="240" w:lineRule="auto"/>
        <w:jc w:val="center"/>
        <w:rPr>
          <w:rFonts w:hint="default" w:ascii="Times New Roman" w:hAnsi="Times New Roman" w:eastAsia="方正小标宋简体" w:cs="Times New Roman"/>
          <w:b/>
          <w:sz w:val="44"/>
          <w:szCs w:val="44"/>
          <w:lang w:val="en-US" w:eastAsia="zh-CN" w:bidi="en-US"/>
        </w:rPr>
      </w:pPr>
    </w:p>
    <w:p w14:paraId="75AFF048">
      <w:pPr>
        <w:widowControl/>
        <w:spacing w:line="240" w:lineRule="auto"/>
        <w:jc w:val="center"/>
        <w:rPr>
          <w:rFonts w:hint="default" w:ascii="Times New Roman" w:hAnsi="Times New Roman" w:eastAsia="方正小标宋简体" w:cs="Times New Roman"/>
          <w:b/>
          <w:sz w:val="44"/>
          <w:szCs w:val="44"/>
          <w:lang w:val="en-US" w:eastAsia="zh-CN" w:bidi="en-US"/>
        </w:rPr>
      </w:pPr>
    </w:p>
    <w:p w14:paraId="6ACD5B52">
      <w:pPr>
        <w:widowControl/>
        <w:spacing w:line="240" w:lineRule="auto"/>
        <w:jc w:val="center"/>
        <w:rPr>
          <w:rFonts w:hint="default" w:ascii="Times New Roman" w:hAnsi="Times New Roman" w:eastAsia="方正小标宋简体" w:cs="Times New Roman"/>
          <w:b/>
          <w:sz w:val="44"/>
          <w:szCs w:val="44"/>
          <w:lang w:val="en-US" w:eastAsia="zh-CN" w:bidi="en-US"/>
        </w:rPr>
      </w:pPr>
    </w:p>
    <w:p w14:paraId="499BA129">
      <w:pPr>
        <w:widowControl/>
        <w:spacing w:line="240" w:lineRule="auto"/>
        <w:jc w:val="center"/>
        <w:rPr>
          <w:rFonts w:hint="default" w:ascii="Times New Roman" w:hAnsi="Times New Roman" w:eastAsia="方正小标宋简体" w:cs="Times New Roman"/>
          <w:b/>
          <w:sz w:val="44"/>
          <w:szCs w:val="44"/>
          <w:lang w:val="en-US" w:eastAsia="zh-CN" w:bidi="en-US"/>
        </w:rPr>
      </w:pPr>
    </w:p>
    <w:p w14:paraId="27B59115">
      <w:pPr>
        <w:widowControl/>
        <w:spacing w:line="240" w:lineRule="auto"/>
        <w:jc w:val="center"/>
        <w:rPr>
          <w:rFonts w:hint="default" w:ascii="Times New Roman" w:hAnsi="Times New Roman" w:eastAsia="方正小标宋简体" w:cs="Times New Roman"/>
          <w:b/>
          <w:sz w:val="44"/>
          <w:szCs w:val="44"/>
          <w:lang w:val="en-US" w:eastAsia="zh-CN" w:bidi="en-US"/>
        </w:rPr>
      </w:pPr>
    </w:p>
    <w:p w14:paraId="42812F0D">
      <w:pPr>
        <w:widowControl/>
        <w:spacing w:line="240" w:lineRule="auto"/>
        <w:jc w:val="center"/>
        <w:rPr>
          <w:rFonts w:hint="default" w:ascii="Times New Roman" w:hAnsi="Times New Roman" w:eastAsia="方正小标宋简体" w:cs="Times New Roman"/>
          <w:b/>
          <w:sz w:val="44"/>
          <w:szCs w:val="44"/>
          <w:lang w:val="en-US" w:eastAsia="zh-CN" w:bidi="en-US"/>
        </w:rPr>
      </w:pPr>
    </w:p>
    <w:p w14:paraId="1E4FCD7C">
      <w:pPr>
        <w:widowControl/>
        <w:spacing w:line="240" w:lineRule="auto"/>
        <w:jc w:val="center"/>
        <w:rPr>
          <w:rFonts w:hint="default" w:ascii="Times New Roman" w:hAnsi="Times New Roman" w:eastAsia="方正小标宋简体" w:cs="Times New Roman"/>
          <w:b/>
          <w:sz w:val="44"/>
          <w:szCs w:val="44"/>
          <w:lang w:val="en-US" w:eastAsia="zh-CN" w:bidi="en-US"/>
        </w:rPr>
      </w:pPr>
    </w:p>
    <w:p w14:paraId="6F957E47">
      <w:pPr>
        <w:bidi w:val="0"/>
        <w:ind w:left="0" w:leftChars="0" w:firstLine="0" w:firstLineChars="0"/>
        <w:jc w:val="center"/>
        <w:rPr>
          <w:rFonts w:hint="eastAsia" w:ascii="Times New Roman" w:hAnsi="Times New Roman" w:eastAsia="方正小标宋简体" w:cs="Times New Roman"/>
          <w:sz w:val="44"/>
          <w:szCs w:val="44"/>
          <w:lang w:val="en-US" w:eastAsia="zh-CN"/>
        </w:rPr>
      </w:pPr>
      <w:bookmarkStart w:id="1" w:name="_Toc12574"/>
      <w:r>
        <w:rPr>
          <w:rFonts w:hint="eastAsia" w:ascii="Times New Roman" w:hAnsi="Times New Roman" w:eastAsia="方正小标宋简体" w:cs="Times New Roman"/>
          <w:sz w:val="44"/>
          <w:szCs w:val="44"/>
          <w:lang w:val="en-US" w:eastAsia="zh-CN"/>
        </w:rPr>
        <w:t>山西体育职业学院教务部</w:t>
      </w:r>
      <w:bookmarkEnd w:id="1"/>
    </w:p>
    <w:p w14:paraId="2762BDB5">
      <w:pPr>
        <w:bidi w:val="0"/>
        <w:ind w:left="0" w:leftChars="0" w:firstLine="0" w:firstLineChars="0"/>
        <w:jc w:val="center"/>
        <w:rPr>
          <w:rFonts w:hint="default" w:ascii="Times New Roman" w:hAnsi="Times New Roman" w:eastAsia="方正小标宋简体" w:cs="Times New Roman"/>
          <w:sz w:val="44"/>
          <w:szCs w:val="44"/>
          <w:lang w:val="en-US" w:eastAsia="zh-CN"/>
        </w:rPr>
        <w:sectPr>
          <w:footerReference r:id="rId7" w:type="first"/>
          <w:headerReference r:id="rId5" w:type="default"/>
          <w:footerReference r:id="rId6"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rtlGutter w:val="1"/>
          <w:docGrid w:linePitch="1" w:charSpace="0"/>
        </w:sectPr>
      </w:pPr>
      <w:r>
        <w:rPr>
          <w:rFonts w:hint="eastAsia" w:ascii="Times New Roman" w:hAnsi="Times New Roman" w:eastAsia="方正小标宋简体" w:cs="Times New Roman"/>
          <w:sz w:val="44"/>
          <w:szCs w:val="44"/>
          <w:lang w:val="en-US" w:eastAsia="zh-CN"/>
        </w:rPr>
        <w:t>2026年3月</w:t>
      </w:r>
    </w:p>
    <w:p w14:paraId="6213D361">
      <w:pPr>
        <w:widowControl/>
        <w:spacing w:line="240" w:lineRule="auto"/>
        <w:ind w:left="0" w:leftChars="0" w:firstLine="0" w:firstLineChars="0"/>
        <w:jc w:val="center"/>
        <w:rPr>
          <w:rFonts w:hint="eastAsia" w:ascii="Times New Roman" w:hAnsi="Times New Roman" w:eastAsia="方正小标宋简体" w:cs="Times New Roman"/>
          <w:b/>
          <w:sz w:val="44"/>
          <w:szCs w:val="44"/>
          <w:lang w:val="en-US" w:eastAsia="zh-CN" w:bidi="en-US"/>
        </w:rPr>
      </w:pPr>
      <w:r>
        <w:rPr>
          <w:rFonts w:hint="eastAsia" w:ascii="Times New Roman" w:hAnsi="Times New Roman" w:eastAsia="方正小标宋简体" w:cs="Times New Roman"/>
          <w:b/>
          <w:sz w:val="44"/>
          <w:szCs w:val="44"/>
          <w:lang w:val="en-US" w:eastAsia="zh-CN" w:bidi="en-US"/>
        </w:rPr>
        <w:t>山西体育职业学院</w:t>
      </w:r>
      <w:r>
        <w:rPr>
          <w:rFonts w:hint="eastAsia" w:ascii="Times New Roman" w:hAnsi="Times New Roman" w:eastAsia="方正小标宋简体" w:cs="Times New Roman"/>
          <w:b/>
          <w:sz w:val="44"/>
          <w:szCs w:val="44"/>
          <w:u w:val="single"/>
          <w:lang w:val="en-US" w:eastAsia="zh-CN" w:bidi="en-US"/>
        </w:rPr>
        <w:t xml:space="preserve">  民族传统体育  </w:t>
      </w:r>
      <w:r>
        <w:rPr>
          <w:rFonts w:hint="eastAsia" w:ascii="Times New Roman" w:hAnsi="Times New Roman" w:eastAsia="方正小标宋简体" w:cs="Times New Roman"/>
          <w:b/>
          <w:sz w:val="44"/>
          <w:szCs w:val="44"/>
          <w:lang w:val="en-US" w:eastAsia="zh-CN" w:bidi="en-US"/>
        </w:rPr>
        <w:t>专业</w:t>
      </w:r>
    </w:p>
    <w:p w14:paraId="66122A47">
      <w:pPr>
        <w:widowControl/>
        <w:spacing w:line="240" w:lineRule="auto"/>
        <w:ind w:left="0" w:leftChars="0" w:firstLine="0" w:firstLineChars="0"/>
        <w:jc w:val="center"/>
        <w:rPr>
          <w:rFonts w:hint="eastAsia" w:ascii="Times New Roman" w:hAnsi="Times New Roman" w:eastAsia="方正小标宋简体" w:cs="Times New Roman"/>
          <w:b/>
          <w:sz w:val="44"/>
          <w:szCs w:val="44"/>
          <w:lang w:val="en-US" w:eastAsia="zh-CN" w:bidi="en-US"/>
        </w:rPr>
      </w:pPr>
      <w:r>
        <w:rPr>
          <w:rFonts w:hint="eastAsia" w:ascii="Times New Roman" w:hAnsi="Times New Roman" w:eastAsia="方正小标宋简体" w:cs="Times New Roman"/>
          <w:b/>
          <w:sz w:val="44"/>
          <w:szCs w:val="44"/>
          <w:lang w:val="en-US" w:eastAsia="zh-CN" w:bidi="en-US"/>
        </w:rPr>
        <w:t>人才培养方案审核表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331"/>
        <w:gridCol w:w="1724"/>
        <w:gridCol w:w="2458"/>
        <w:gridCol w:w="2186"/>
      </w:tblGrid>
      <w:tr w14:paraId="1410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9" w:type="dxa"/>
            <w:tcBorders>
              <w:top w:val="single" w:color="auto" w:sz="4" w:space="0"/>
              <w:left w:val="single" w:color="auto" w:sz="4" w:space="0"/>
              <w:bottom w:val="single" w:color="auto" w:sz="4" w:space="0"/>
              <w:right w:val="single" w:color="auto" w:sz="4" w:space="0"/>
            </w:tcBorders>
            <w:noWrap w:val="0"/>
            <w:vAlign w:val="center"/>
          </w:tcPr>
          <w:p w14:paraId="76FD4D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所属系部</w:t>
            </w:r>
          </w:p>
        </w:tc>
        <w:tc>
          <w:tcPr>
            <w:tcW w:w="3055" w:type="dxa"/>
            <w:gridSpan w:val="2"/>
            <w:tcBorders>
              <w:top w:val="single" w:color="auto" w:sz="4" w:space="0"/>
              <w:left w:val="single" w:color="auto" w:sz="4" w:space="0"/>
              <w:bottom w:val="single" w:color="auto" w:sz="4" w:space="0"/>
              <w:right w:val="single" w:color="auto" w:sz="4" w:space="0"/>
            </w:tcBorders>
            <w:noWrap w:val="0"/>
            <w:vAlign w:val="center"/>
          </w:tcPr>
          <w:p w14:paraId="7E1B82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民族传统体育系</w:t>
            </w:r>
          </w:p>
        </w:tc>
        <w:tc>
          <w:tcPr>
            <w:tcW w:w="2458" w:type="dxa"/>
            <w:tcBorders>
              <w:top w:val="single" w:color="auto" w:sz="4" w:space="0"/>
              <w:left w:val="single" w:color="auto" w:sz="4" w:space="0"/>
              <w:bottom w:val="single" w:color="auto" w:sz="4" w:space="0"/>
              <w:right w:val="single" w:color="auto" w:sz="4" w:space="0"/>
            </w:tcBorders>
            <w:noWrap w:val="0"/>
            <w:vAlign w:val="center"/>
          </w:tcPr>
          <w:p w14:paraId="7542DD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专业代码</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0EDA27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ascii="仿宋_GB2312" w:hAnsi="仿宋_GB2312" w:cs="仿宋_GB2312"/>
                <w:sz w:val="32"/>
                <w:szCs w:val="32"/>
                <w:lang w:val="en-US" w:eastAsia="zh-CN"/>
              </w:rPr>
              <w:t>570304</w:t>
            </w:r>
          </w:p>
        </w:tc>
      </w:tr>
      <w:tr w14:paraId="0F0E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9" w:type="dxa"/>
            <w:tcBorders>
              <w:top w:val="single" w:color="auto" w:sz="4" w:space="0"/>
              <w:left w:val="single" w:color="auto" w:sz="4" w:space="0"/>
              <w:bottom w:val="single" w:color="auto" w:sz="4" w:space="0"/>
              <w:right w:val="single" w:color="auto" w:sz="4" w:space="0"/>
            </w:tcBorders>
            <w:noWrap w:val="0"/>
            <w:vAlign w:val="center"/>
          </w:tcPr>
          <w:p w14:paraId="20E418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专业名称</w:t>
            </w:r>
          </w:p>
        </w:tc>
        <w:tc>
          <w:tcPr>
            <w:tcW w:w="3055" w:type="dxa"/>
            <w:gridSpan w:val="2"/>
            <w:tcBorders>
              <w:top w:val="single" w:color="auto" w:sz="4" w:space="0"/>
              <w:left w:val="single" w:color="auto" w:sz="4" w:space="0"/>
              <w:bottom w:val="single" w:color="auto" w:sz="4" w:space="0"/>
              <w:right w:val="single" w:color="auto" w:sz="4" w:space="0"/>
            </w:tcBorders>
            <w:noWrap w:val="0"/>
            <w:vAlign w:val="center"/>
          </w:tcPr>
          <w:p w14:paraId="79C0020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民族传统体育专业</w:t>
            </w:r>
          </w:p>
        </w:tc>
        <w:tc>
          <w:tcPr>
            <w:tcW w:w="2458" w:type="dxa"/>
            <w:tcBorders>
              <w:top w:val="single" w:color="auto" w:sz="4" w:space="0"/>
              <w:left w:val="single" w:color="auto" w:sz="4" w:space="0"/>
              <w:bottom w:val="single" w:color="auto" w:sz="4" w:space="0"/>
              <w:right w:val="single" w:color="auto" w:sz="4" w:space="0"/>
            </w:tcBorders>
            <w:noWrap w:val="0"/>
            <w:vAlign w:val="center"/>
          </w:tcPr>
          <w:p w14:paraId="78F20A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修业年限</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0D433D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三年</w:t>
            </w:r>
          </w:p>
        </w:tc>
      </w:tr>
      <w:tr w14:paraId="4FCC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9" w:type="dxa"/>
            <w:tcBorders>
              <w:top w:val="single" w:color="auto" w:sz="4" w:space="0"/>
              <w:left w:val="single" w:color="auto" w:sz="4" w:space="0"/>
              <w:bottom w:val="single" w:color="auto" w:sz="4" w:space="0"/>
              <w:right w:val="single" w:color="auto" w:sz="4" w:space="0"/>
            </w:tcBorders>
            <w:noWrap w:val="0"/>
            <w:vAlign w:val="center"/>
          </w:tcPr>
          <w:p w14:paraId="33B87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执笔人</w:t>
            </w:r>
          </w:p>
        </w:tc>
        <w:tc>
          <w:tcPr>
            <w:tcW w:w="3055" w:type="dxa"/>
            <w:gridSpan w:val="2"/>
            <w:tcBorders>
              <w:top w:val="single" w:color="auto" w:sz="4" w:space="0"/>
              <w:left w:val="single" w:color="auto" w:sz="4" w:space="0"/>
              <w:bottom w:val="single" w:color="auto" w:sz="4" w:space="0"/>
              <w:right w:val="single" w:color="auto" w:sz="4" w:space="0"/>
            </w:tcBorders>
            <w:noWrap w:val="0"/>
            <w:vAlign w:val="center"/>
          </w:tcPr>
          <w:p w14:paraId="5A25D2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tc>
        <w:tc>
          <w:tcPr>
            <w:tcW w:w="2458" w:type="dxa"/>
            <w:tcBorders>
              <w:top w:val="single" w:color="auto" w:sz="4" w:space="0"/>
              <w:left w:val="single" w:color="auto" w:sz="4" w:space="0"/>
              <w:bottom w:val="single" w:color="auto" w:sz="4" w:space="0"/>
              <w:right w:val="single" w:color="auto" w:sz="4" w:space="0"/>
            </w:tcBorders>
            <w:noWrap w:val="0"/>
            <w:vAlign w:val="center"/>
          </w:tcPr>
          <w:p w14:paraId="40376A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制（修）定时间</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6EB40C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2026年4月</w:t>
            </w:r>
          </w:p>
        </w:tc>
      </w:tr>
      <w:tr w14:paraId="53F9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9" w:type="dxa"/>
            <w:vMerge w:val="restart"/>
            <w:tcBorders>
              <w:top w:val="single" w:color="auto" w:sz="4" w:space="0"/>
              <w:left w:val="single" w:color="auto" w:sz="4" w:space="0"/>
              <w:bottom w:val="single" w:color="auto" w:sz="4" w:space="0"/>
              <w:right w:val="single" w:color="auto" w:sz="4" w:space="0"/>
            </w:tcBorders>
            <w:noWrap w:val="0"/>
            <w:vAlign w:val="center"/>
          </w:tcPr>
          <w:p w14:paraId="285228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参与制定</w:t>
            </w:r>
          </w:p>
          <w:p w14:paraId="10664A1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人员情况</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EAAAB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姓名</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CFD5D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职务/职称</w:t>
            </w:r>
          </w:p>
        </w:tc>
        <w:tc>
          <w:tcPr>
            <w:tcW w:w="2458" w:type="dxa"/>
            <w:tcBorders>
              <w:top w:val="single" w:color="auto" w:sz="4" w:space="0"/>
              <w:left w:val="single" w:color="auto" w:sz="4" w:space="0"/>
              <w:bottom w:val="single" w:color="auto" w:sz="4" w:space="0"/>
              <w:right w:val="single" w:color="auto" w:sz="4" w:space="0"/>
            </w:tcBorders>
            <w:noWrap w:val="0"/>
            <w:vAlign w:val="center"/>
          </w:tcPr>
          <w:p w14:paraId="61187E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工作单位</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77722B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承担任务</w:t>
            </w:r>
          </w:p>
        </w:tc>
      </w:tr>
      <w:tr w14:paraId="485D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9" w:type="dxa"/>
            <w:vMerge w:val="continue"/>
            <w:tcBorders>
              <w:top w:val="single" w:color="auto" w:sz="4" w:space="0"/>
              <w:left w:val="single" w:color="auto" w:sz="4" w:space="0"/>
              <w:bottom w:val="single" w:color="auto" w:sz="4" w:space="0"/>
              <w:right w:val="single" w:color="auto" w:sz="4" w:space="0"/>
            </w:tcBorders>
            <w:noWrap w:val="0"/>
            <w:vAlign w:val="center"/>
          </w:tcPr>
          <w:p w14:paraId="6AA3BB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0347E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王玉斌</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4CF149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教授</w:t>
            </w:r>
          </w:p>
        </w:tc>
        <w:tc>
          <w:tcPr>
            <w:tcW w:w="2458" w:type="dxa"/>
            <w:tcBorders>
              <w:top w:val="single" w:color="auto" w:sz="4" w:space="0"/>
              <w:left w:val="single" w:color="auto" w:sz="4" w:space="0"/>
              <w:bottom w:val="single" w:color="auto" w:sz="4" w:space="0"/>
              <w:right w:val="single" w:color="auto" w:sz="4" w:space="0"/>
            </w:tcBorders>
            <w:noWrap w:val="0"/>
            <w:vAlign w:val="center"/>
          </w:tcPr>
          <w:p w14:paraId="21C524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山西体育职业学院</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63213E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ascii="Times New Roman" w:hAnsi="Times New Roman" w:eastAsia="宋体" w:cs="Times New Roman"/>
                <w:b w:val="0"/>
                <w:bCs/>
                <w:sz w:val="28"/>
                <w:szCs w:val="28"/>
                <w:vertAlign w:val="baseline"/>
                <w:lang w:val="en-US" w:eastAsia="zh-CN" w:bidi="en-US"/>
              </w:rPr>
              <w:t>全面统筹指导</w:t>
            </w:r>
          </w:p>
        </w:tc>
      </w:tr>
      <w:tr w14:paraId="2C94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9" w:type="dxa"/>
            <w:vMerge w:val="continue"/>
            <w:tcBorders>
              <w:top w:val="single" w:color="auto" w:sz="4" w:space="0"/>
              <w:left w:val="single" w:color="auto" w:sz="4" w:space="0"/>
              <w:bottom w:val="single" w:color="auto" w:sz="4" w:space="0"/>
              <w:right w:val="single" w:color="auto" w:sz="4" w:space="0"/>
            </w:tcBorders>
            <w:noWrap w:val="0"/>
            <w:vAlign w:val="center"/>
          </w:tcPr>
          <w:p w14:paraId="14E636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07D48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程元</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D74A4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副教授</w:t>
            </w:r>
          </w:p>
        </w:tc>
        <w:tc>
          <w:tcPr>
            <w:tcW w:w="2458" w:type="dxa"/>
            <w:tcBorders>
              <w:top w:val="single" w:color="auto" w:sz="4" w:space="0"/>
              <w:left w:val="single" w:color="auto" w:sz="4" w:space="0"/>
              <w:bottom w:val="single" w:color="auto" w:sz="4" w:space="0"/>
              <w:right w:val="single" w:color="auto" w:sz="4" w:space="0"/>
            </w:tcBorders>
            <w:noWrap w:val="0"/>
            <w:vAlign w:val="center"/>
          </w:tcPr>
          <w:p w14:paraId="253D8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山西体育职业学院</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51A3FA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sz w:val="28"/>
                <w:szCs w:val="28"/>
                <w:vertAlign w:val="baseline"/>
                <w:lang w:val="en-US" w:eastAsia="zh-CN" w:bidi="en-US"/>
              </w:rPr>
            </w:pPr>
            <w:r>
              <w:rPr>
                <w:rFonts w:hint="eastAsia" w:ascii="Times New Roman" w:hAnsi="Times New Roman" w:eastAsia="宋体" w:cs="Times New Roman"/>
                <w:b w:val="0"/>
                <w:bCs/>
                <w:sz w:val="28"/>
                <w:szCs w:val="28"/>
                <w:vertAlign w:val="baseline"/>
                <w:lang w:val="en-US" w:eastAsia="zh-CN" w:bidi="en-US"/>
              </w:rPr>
              <w:t>课程建设</w:t>
            </w:r>
          </w:p>
          <w:p w14:paraId="7FA2C6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ascii="Times New Roman" w:hAnsi="Times New Roman" w:eastAsia="宋体" w:cs="Times New Roman"/>
                <w:b w:val="0"/>
                <w:bCs/>
                <w:sz w:val="28"/>
                <w:szCs w:val="28"/>
                <w:vertAlign w:val="baseline"/>
                <w:lang w:val="en-US" w:eastAsia="zh-CN" w:bidi="en-US"/>
              </w:rPr>
              <w:t>具体编撰修订</w:t>
            </w:r>
          </w:p>
        </w:tc>
      </w:tr>
      <w:tr w14:paraId="61E9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9" w:type="dxa"/>
            <w:vMerge w:val="continue"/>
            <w:tcBorders>
              <w:top w:val="single" w:color="auto" w:sz="4" w:space="0"/>
              <w:left w:val="single" w:color="auto" w:sz="4" w:space="0"/>
              <w:bottom w:val="single" w:color="auto" w:sz="4" w:space="0"/>
              <w:right w:val="single" w:color="auto" w:sz="4" w:space="0"/>
            </w:tcBorders>
            <w:noWrap w:val="0"/>
            <w:vAlign w:val="center"/>
          </w:tcPr>
          <w:p w14:paraId="01265C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14E12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刘薇</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CC23A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副教授</w:t>
            </w:r>
          </w:p>
        </w:tc>
        <w:tc>
          <w:tcPr>
            <w:tcW w:w="2458" w:type="dxa"/>
            <w:tcBorders>
              <w:top w:val="single" w:color="auto" w:sz="4" w:space="0"/>
              <w:left w:val="single" w:color="auto" w:sz="4" w:space="0"/>
              <w:bottom w:val="single" w:color="auto" w:sz="4" w:space="0"/>
              <w:right w:val="single" w:color="auto" w:sz="4" w:space="0"/>
            </w:tcBorders>
            <w:noWrap w:val="0"/>
            <w:vAlign w:val="center"/>
          </w:tcPr>
          <w:p w14:paraId="5BC7D06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山西体育职业学院</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678AB2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sz w:val="28"/>
                <w:szCs w:val="28"/>
                <w:vertAlign w:val="baseline"/>
                <w:lang w:val="en-US" w:eastAsia="zh-CN" w:bidi="en-US"/>
              </w:rPr>
            </w:pPr>
            <w:r>
              <w:rPr>
                <w:rFonts w:hint="eastAsia" w:ascii="Times New Roman" w:hAnsi="Times New Roman" w:eastAsia="宋体" w:cs="Times New Roman"/>
                <w:b w:val="0"/>
                <w:bCs/>
                <w:sz w:val="28"/>
                <w:szCs w:val="28"/>
                <w:vertAlign w:val="baseline"/>
                <w:lang w:val="en-US" w:eastAsia="zh-CN" w:bidi="en-US"/>
              </w:rPr>
              <w:t>课程建设</w:t>
            </w:r>
          </w:p>
          <w:p w14:paraId="078935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ascii="Times New Roman" w:hAnsi="Times New Roman" w:eastAsia="宋体" w:cs="Times New Roman"/>
                <w:b w:val="0"/>
                <w:bCs/>
                <w:sz w:val="28"/>
                <w:szCs w:val="28"/>
                <w:vertAlign w:val="baseline"/>
                <w:lang w:val="en-US" w:eastAsia="zh-CN" w:bidi="en-US"/>
              </w:rPr>
              <w:t>方案</w:t>
            </w:r>
            <w:r>
              <w:rPr>
                <w:rFonts w:hint="eastAsia" w:eastAsia="宋体" w:cs="Times New Roman"/>
                <w:b w:val="0"/>
                <w:bCs/>
                <w:color w:val="auto"/>
                <w:sz w:val="28"/>
                <w:szCs w:val="28"/>
                <w:vertAlign w:val="baseline"/>
                <w:lang w:val="en-US" w:eastAsia="zh-CN" w:bidi="en-US"/>
              </w:rPr>
              <w:t>撰写</w:t>
            </w:r>
          </w:p>
        </w:tc>
      </w:tr>
      <w:tr w14:paraId="2BCB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9" w:type="dxa"/>
            <w:vMerge w:val="continue"/>
            <w:tcBorders>
              <w:top w:val="single" w:color="auto" w:sz="4" w:space="0"/>
              <w:left w:val="single" w:color="auto" w:sz="4" w:space="0"/>
              <w:bottom w:val="single" w:color="auto" w:sz="4" w:space="0"/>
              <w:right w:val="single" w:color="auto" w:sz="4" w:space="0"/>
            </w:tcBorders>
            <w:noWrap w:val="0"/>
            <w:vAlign w:val="center"/>
          </w:tcPr>
          <w:p w14:paraId="22021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D5EB8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王路敏</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FE006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讲师</w:t>
            </w:r>
          </w:p>
        </w:tc>
        <w:tc>
          <w:tcPr>
            <w:tcW w:w="2458" w:type="dxa"/>
            <w:tcBorders>
              <w:top w:val="single" w:color="auto" w:sz="4" w:space="0"/>
              <w:left w:val="single" w:color="auto" w:sz="4" w:space="0"/>
              <w:bottom w:val="single" w:color="auto" w:sz="4" w:space="0"/>
              <w:right w:val="single" w:color="auto" w:sz="4" w:space="0"/>
            </w:tcBorders>
            <w:noWrap w:val="0"/>
            <w:vAlign w:val="center"/>
          </w:tcPr>
          <w:p w14:paraId="2850042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山西体育职业学院</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423F19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市场调研</w:t>
            </w:r>
          </w:p>
          <w:p w14:paraId="1ADA0B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课程建设</w:t>
            </w:r>
          </w:p>
        </w:tc>
      </w:tr>
      <w:tr w14:paraId="3E66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9" w:type="dxa"/>
            <w:vMerge w:val="continue"/>
            <w:tcBorders>
              <w:top w:val="single" w:color="auto" w:sz="4" w:space="0"/>
              <w:left w:val="single" w:color="auto" w:sz="4" w:space="0"/>
              <w:bottom w:val="single" w:color="auto" w:sz="4" w:space="0"/>
              <w:right w:val="single" w:color="auto" w:sz="4" w:space="0"/>
            </w:tcBorders>
            <w:noWrap w:val="0"/>
            <w:vAlign w:val="center"/>
          </w:tcPr>
          <w:p w14:paraId="5A9E67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5BF0D2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李程</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1F688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助教</w:t>
            </w:r>
          </w:p>
        </w:tc>
        <w:tc>
          <w:tcPr>
            <w:tcW w:w="2458" w:type="dxa"/>
            <w:tcBorders>
              <w:top w:val="single" w:color="auto" w:sz="4" w:space="0"/>
              <w:left w:val="single" w:color="auto" w:sz="4" w:space="0"/>
              <w:bottom w:val="single" w:color="auto" w:sz="4" w:space="0"/>
              <w:right w:val="single" w:color="auto" w:sz="4" w:space="0"/>
            </w:tcBorders>
            <w:noWrap w:val="0"/>
            <w:vAlign w:val="center"/>
          </w:tcPr>
          <w:p w14:paraId="219E653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山西体育职业学院</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3C8025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eastAsia="宋体" w:cs="Times New Roman"/>
                <w:b w:val="0"/>
                <w:bCs/>
                <w:sz w:val="28"/>
                <w:szCs w:val="28"/>
                <w:vertAlign w:val="baseline"/>
                <w:lang w:val="en-US" w:eastAsia="zh-CN" w:bidi="en-US"/>
              </w:rPr>
            </w:pPr>
            <w:r>
              <w:rPr>
                <w:rFonts w:hint="eastAsia" w:eastAsia="宋体" w:cs="Times New Roman"/>
                <w:b w:val="0"/>
                <w:bCs/>
                <w:sz w:val="28"/>
                <w:szCs w:val="28"/>
                <w:vertAlign w:val="baseline"/>
                <w:lang w:val="en-US" w:eastAsia="zh-CN" w:bidi="en-US"/>
              </w:rPr>
              <w:t>人才目标定位</w:t>
            </w:r>
          </w:p>
          <w:p w14:paraId="3D9329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sz w:val="28"/>
                <w:szCs w:val="28"/>
                <w:vertAlign w:val="baseline"/>
                <w:lang w:val="en-US" w:eastAsia="zh-CN" w:bidi="en-US"/>
              </w:rPr>
            </w:pPr>
            <w:r>
              <w:rPr>
                <w:rFonts w:hint="eastAsia" w:ascii="Times New Roman" w:hAnsi="Times New Roman" w:eastAsia="宋体" w:cs="Times New Roman"/>
                <w:b w:val="0"/>
                <w:bCs/>
                <w:sz w:val="28"/>
                <w:szCs w:val="28"/>
                <w:vertAlign w:val="baseline"/>
                <w:lang w:val="en-US" w:eastAsia="zh-CN" w:bidi="en-US"/>
              </w:rPr>
              <w:t>具体编撰修订</w:t>
            </w:r>
          </w:p>
        </w:tc>
      </w:tr>
      <w:tr w14:paraId="2C0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89" w:type="dxa"/>
            <w:vMerge w:val="continue"/>
            <w:tcBorders>
              <w:top w:val="single" w:color="auto" w:sz="4" w:space="0"/>
              <w:left w:val="single" w:color="auto" w:sz="4" w:space="0"/>
              <w:bottom w:val="single" w:color="auto" w:sz="4" w:space="0"/>
              <w:right w:val="single" w:color="auto" w:sz="4" w:space="0"/>
            </w:tcBorders>
            <w:noWrap w:val="0"/>
            <w:vAlign w:val="center"/>
          </w:tcPr>
          <w:p w14:paraId="25F35B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CD684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14:paraId="6C9CCB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ascii="Times New Roman" w:hAnsi="Times New Roman" w:eastAsia="宋体" w:cs="Times New Roman"/>
                <w:b w:val="0"/>
                <w:bCs/>
                <w:color w:val="FF0000"/>
                <w:sz w:val="28"/>
                <w:szCs w:val="28"/>
                <w:vertAlign w:val="baseline"/>
                <w:lang w:val="en-US" w:eastAsia="zh-CN" w:bidi="en-US"/>
              </w:rPr>
              <w:t>负责人</w:t>
            </w:r>
          </w:p>
        </w:tc>
        <w:tc>
          <w:tcPr>
            <w:tcW w:w="2458" w:type="dxa"/>
            <w:tcBorders>
              <w:top w:val="single" w:color="auto" w:sz="4" w:space="0"/>
              <w:left w:val="single" w:color="auto" w:sz="4" w:space="0"/>
              <w:bottom w:val="single" w:color="auto" w:sz="4" w:space="0"/>
              <w:right w:val="single" w:color="auto" w:sz="4" w:space="0"/>
            </w:tcBorders>
            <w:noWrap w:val="0"/>
            <w:vAlign w:val="center"/>
          </w:tcPr>
          <w:p w14:paraId="2370D2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eastAsia="宋体" w:cs="Times New Roman"/>
                <w:b w:val="0"/>
                <w:bCs/>
                <w:color w:val="FF0000"/>
                <w:sz w:val="28"/>
                <w:szCs w:val="28"/>
                <w:vertAlign w:val="baseline"/>
                <w:lang w:val="en-US" w:eastAsia="zh-CN" w:bidi="en-US"/>
              </w:rPr>
              <w:t>长鸿体育</w:t>
            </w:r>
          </w:p>
        </w:tc>
        <w:tc>
          <w:tcPr>
            <w:tcW w:w="2186" w:type="dxa"/>
            <w:tcBorders>
              <w:top w:val="single" w:color="auto" w:sz="4" w:space="0"/>
              <w:left w:val="single" w:color="auto" w:sz="4" w:space="0"/>
              <w:bottom w:val="single" w:color="auto" w:sz="4" w:space="0"/>
              <w:right w:val="single" w:color="auto" w:sz="4" w:space="0"/>
            </w:tcBorders>
            <w:noWrap w:val="0"/>
            <w:vAlign w:val="center"/>
          </w:tcPr>
          <w:p w14:paraId="61C446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color w:val="FF0000"/>
                <w:sz w:val="28"/>
                <w:szCs w:val="28"/>
                <w:vertAlign w:val="baseline"/>
                <w:lang w:val="en-US" w:eastAsia="zh-CN" w:bidi="en-US"/>
              </w:rPr>
            </w:pPr>
            <w:r>
              <w:rPr>
                <w:rFonts w:hint="eastAsia" w:ascii="Times New Roman" w:hAnsi="Times New Roman" w:eastAsia="宋体" w:cs="Times New Roman"/>
                <w:b w:val="0"/>
                <w:bCs/>
                <w:color w:val="FF0000"/>
                <w:sz w:val="28"/>
                <w:szCs w:val="28"/>
                <w:vertAlign w:val="baseline"/>
                <w:lang w:val="en-US" w:eastAsia="zh-CN" w:bidi="en-US"/>
              </w:rPr>
              <w:t>人才目标指定</w:t>
            </w:r>
          </w:p>
          <w:p w14:paraId="225386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eastAsia" w:ascii="Times New Roman" w:hAnsi="Times New Roman" w:eastAsia="宋体" w:cs="Times New Roman"/>
                <w:b w:val="0"/>
                <w:bCs/>
                <w:color w:val="FF0000"/>
                <w:sz w:val="28"/>
                <w:szCs w:val="28"/>
                <w:vertAlign w:val="baseline"/>
                <w:lang w:val="en-US" w:eastAsia="zh-CN" w:bidi="en-US"/>
              </w:rPr>
              <w:t>企业标准修订</w:t>
            </w:r>
          </w:p>
        </w:tc>
      </w:tr>
      <w:tr w14:paraId="23FD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589" w:type="dxa"/>
            <w:tcBorders>
              <w:top w:val="single" w:color="auto" w:sz="4" w:space="0"/>
              <w:left w:val="single" w:color="auto" w:sz="4" w:space="0"/>
              <w:bottom w:val="single" w:color="auto" w:sz="4" w:space="0"/>
              <w:right w:val="single" w:color="auto" w:sz="4" w:space="0"/>
            </w:tcBorders>
            <w:noWrap w:val="0"/>
            <w:vAlign w:val="center"/>
          </w:tcPr>
          <w:p w14:paraId="252718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教学单位审核意见</w:t>
            </w:r>
          </w:p>
        </w:tc>
        <w:tc>
          <w:tcPr>
            <w:tcW w:w="7699" w:type="dxa"/>
            <w:gridSpan w:val="4"/>
            <w:tcBorders>
              <w:top w:val="single" w:color="auto" w:sz="4" w:space="0"/>
              <w:left w:val="single" w:color="auto" w:sz="4" w:space="0"/>
              <w:bottom w:val="single" w:color="auto" w:sz="4" w:space="0"/>
              <w:right w:val="single" w:color="auto" w:sz="4" w:space="0"/>
            </w:tcBorders>
            <w:noWrap w:val="0"/>
            <w:vAlign w:val="center"/>
          </w:tcPr>
          <w:p w14:paraId="138CC1B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sz w:val="28"/>
                <w:szCs w:val="28"/>
                <w:vertAlign w:val="baseline"/>
                <w:lang w:val="en-US" w:eastAsia="zh-CN" w:bidi="en-US"/>
              </w:rPr>
            </w:pPr>
          </w:p>
          <w:p w14:paraId="51757088">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sz w:val="28"/>
                <w:szCs w:val="28"/>
                <w:vertAlign w:val="baseline"/>
                <w:lang w:val="en-US" w:eastAsia="zh-CN" w:bidi="en-US"/>
              </w:rPr>
            </w:pPr>
          </w:p>
          <w:p w14:paraId="02CA206A">
            <w:pPr>
              <w:keepNext w:val="0"/>
              <w:keepLines w:val="0"/>
              <w:pageBreakBefore w:val="0"/>
              <w:widowControl/>
              <w:kinsoku/>
              <w:wordWrap/>
              <w:overflowPunct/>
              <w:topLinePunct w:val="0"/>
              <w:autoSpaceDE/>
              <w:autoSpaceDN/>
              <w:bidi w:val="0"/>
              <w:adjustRightInd/>
              <w:snapToGrid/>
              <w:spacing w:line="240" w:lineRule="auto"/>
              <w:ind w:right="1920" w:rightChars="600" w:firstLine="0" w:firstLineChars="0"/>
              <w:jc w:val="right"/>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负责人 签字（盖章）：</w:t>
            </w:r>
          </w:p>
          <w:p w14:paraId="2F8EDF51">
            <w:pPr>
              <w:keepNext w:val="0"/>
              <w:keepLines w:val="0"/>
              <w:pageBreakBefore w:val="0"/>
              <w:widowControl/>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年    月    日</w:t>
            </w:r>
          </w:p>
        </w:tc>
      </w:tr>
      <w:tr w14:paraId="723E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1589" w:type="dxa"/>
            <w:tcBorders>
              <w:top w:val="single" w:color="auto" w:sz="4" w:space="0"/>
              <w:left w:val="single" w:color="auto" w:sz="4" w:space="0"/>
              <w:bottom w:val="single" w:color="auto" w:sz="4" w:space="0"/>
              <w:right w:val="single" w:color="auto" w:sz="4" w:space="0"/>
            </w:tcBorders>
            <w:noWrap w:val="0"/>
            <w:vAlign w:val="center"/>
          </w:tcPr>
          <w:p w14:paraId="5E2E3D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教务处</w:t>
            </w:r>
          </w:p>
          <w:p w14:paraId="2A0924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审核意见</w:t>
            </w:r>
          </w:p>
        </w:tc>
        <w:tc>
          <w:tcPr>
            <w:tcW w:w="7699" w:type="dxa"/>
            <w:gridSpan w:val="4"/>
            <w:tcBorders>
              <w:top w:val="single" w:color="auto" w:sz="4" w:space="0"/>
              <w:left w:val="single" w:color="auto" w:sz="4" w:space="0"/>
              <w:bottom w:val="single" w:color="auto" w:sz="4" w:space="0"/>
              <w:right w:val="single" w:color="auto" w:sz="4" w:space="0"/>
            </w:tcBorders>
            <w:noWrap w:val="0"/>
            <w:vAlign w:val="center"/>
          </w:tcPr>
          <w:p w14:paraId="7AC0C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p w14:paraId="201D4B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p w14:paraId="31A4EEF3">
            <w:pPr>
              <w:keepNext w:val="0"/>
              <w:keepLines w:val="0"/>
              <w:pageBreakBefore w:val="0"/>
              <w:widowControl/>
              <w:kinsoku/>
              <w:wordWrap/>
              <w:overflowPunct/>
              <w:topLinePunct w:val="0"/>
              <w:autoSpaceDE/>
              <w:autoSpaceDN/>
              <w:bidi w:val="0"/>
              <w:adjustRightInd/>
              <w:snapToGrid/>
              <w:spacing w:line="240" w:lineRule="auto"/>
              <w:ind w:right="1920" w:rightChars="600" w:firstLine="0" w:firstLineChars="0"/>
              <w:jc w:val="right"/>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负责人 签字（盖章）：</w:t>
            </w:r>
          </w:p>
          <w:p w14:paraId="6BEE353B">
            <w:pPr>
              <w:keepNext w:val="0"/>
              <w:keepLines w:val="0"/>
              <w:pageBreakBefore w:val="0"/>
              <w:widowControl/>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年    月    日</w:t>
            </w:r>
          </w:p>
        </w:tc>
      </w:tr>
      <w:tr w14:paraId="74E3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589" w:type="dxa"/>
            <w:tcBorders>
              <w:top w:val="single" w:color="auto" w:sz="4" w:space="0"/>
              <w:left w:val="single" w:color="auto" w:sz="4" w:space="0"/>
              <w:bottom w:val="single" w:color="auto" w:sz="4" w:space="0"/>
              <w:right w:val="single" w:color="auto" w:sz="4" w:space="0"/>
            </w:tcBorders>
            <w:noWrap w:val="0"/>
            <w:vAlign w:val="center"/>
          </w:tcPr>
          <w:p w14:paraId="4E75AB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教学指导委员会</w:t>
            </w:r>
          </w:p>
          <w:p w14:paraId="0BC9B8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意见</w:t>
            </w:r>
          </w:p>
        </w:tc>
        <w:tc>
          <w:tcPr>
            <w:tcW w:w="7699" w:type="dxa"/>
            <w:gridSpan w:val="4"/>
            <w:tcBorders>
              <w:top w:val="single" w:color="auto" w:sz="4" w:space="0"/>
              <w:left w:val="single" w:color="auto" w:sz="4" w:space="0"/>
              <w:bottom w:val="single" w:color="auto" w:sz="4" w:space="0"/>
              <w:right w:val="single" w:color="auto" w:sz="4" w:space="0"/>
            </w:tcBorders>
            <w:noWrap w:val="0"/>
            <w:vAlign w:val="center"/>
          </w:tcPr>
          <w:p w14:paraId="46ACA611">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val="0"/>
                <w:bCs/>
                <w:sz w:val="28"/>
                <w:szCs w:val="28"/>
                <w:vertAlign w:val="baseline"/>
                <w:lang w:val="en-US" w:eastAsia="zh-CN" w:bidi="en-US"/>
              </w:rPr>
            </w:pPr>
          </w:p>
          <w:p w14:paraId="256CCA07">
            <w:pPr>
              <w:keepNext w:val="0"/>
              <w:keepLines w:val="0"/>
              <w:pageBreakBefore w:val="0"/>
              <w:widowControl/>
              <w:kinsoku/>
              <w:wordWrap/>
              <w:overflowPunct/>
              <w:topLinePunct w:val="0"/>
              <w:autoSpaceDE/>
              <w:autoSpaceDN/>
              <w:bidi w:val="0"/>
              <w:adjustRightInd/>
              <w:snapToGrid/>
              <w:spacing w:line="240" w:lineRule="auto"/>
              <w:ind w:right="1920" w:rightChars="600" w:firstLine="0" w:firstLineChars="0"/>
              <w:jc w:val="right"/>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负责人 签字（盖章）：</w:t>
            </w:r>
          </w:p>
          <w:p w14:paraId="1DB50875">
            <w:pPr>
              <w:keepNext w:val="0"/>
              <w:keepLines w:val="0"/>
              <w:pageBreakBefore w:val="0"/>
              <w:widowControl/>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000000"/>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年    月    日</w:t>
            </w:r>
          </w:p>
        </w:tc>
      </w:tr>
      <w:tr w14:paraId="4648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589" w:type="dxa"/>
            <w:tcBorders>
              <w:top w:val="single" w:color="auto" w:sz="4" w:space="0"/>
              <w:left w:val="single" w:color="auto" w:sz="4" w:space="0"/>
              <w:bottom w:val="single" w:color="auto" w:sz="4" w:space="0"/>
              <w:right w:val="single" w:color="auto" w:sz="4" w:space="0"/>
            </w:tcBorders>
            <w:noWrap w:val="0"/>
            <w:vAlign w:val="center"/>
          </w:tcPr>
          <w:p w14:paraId="4FFA46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党委会</w:t>
            </w:r>
          </w:p>
          <w:p w14:paraId="4EFEA8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意见</w:t>
            </w:r>
          </w:p>
        </w:tc>
        <w:tc>
          <w:tcPr>
            <w:tcW w:w="7699" w:type="dxa"/>
            <w:gridSpan w:val="4"/>
            <w:tcBorders>
              <w:top w:val="single" w:color="auto" w:sz="4" w:space="0"/>
              <w:left w:val="single" w:color="auto" w:sz="4" w:space="0"/>
              <w:bottom w:val="single" w:color="auto" w:sz="4" w:space="0"/>
              <w:right w:val="single" w:color="auto" w:sz="4" w:space="0"/>
            </w:tcBorders>
            <w:noWrap w:val="0"/>
            <w:vAlign w:val="center"/>
          </w:tcPr>
          <w:p w14:paraId="0810CF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p w14:paraId="22D8F5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sz w:val="28"/>
                <w:szCs w:val="28"/>
                <w:vertAlign w:val="baseline"/>
                <w:lang w:val="en-US" w:eastAsia="zh-CN" w:bidi="en-US"/>
              </w:rPr>
            </w:pPr>
          </w:p>
          <w:p w14:paraId="6142C72E">
            <w:pPr>
              <w:keepNext w:val="0"/>
              <w:keepLines w:val="0"/>
              <w:pageBreakBefore w:val="0"/>
              <w:widowControl/>
              <w:kinsoku/>
              <w:wordWrap/>
              <w:overflowPunct/>
              <w:topLinePunct w:val="0"/>
              <w:autoSpaceDE/>
              <w:autoSpaceDN/>
              <w:bidi w:val="0"/>
              <w:adjustRightInd/>
              <w:snapToGrid/>
              <w:spacing w:line="240" w:lineRule="auto"/>
              <w:ind w:right="1920" w:rightChars="600" w:firstLine="0" w:firstLineChars="0"/>
              <w:jc w:val="right"/>
              <w:textAlignment w:val="auto"/>
              <w:rPr>
                <w:rFonts w:hint="default" w:ascii="Times New Roman" w:hAnsi="Times New Roman" w:eastAsia="宋体" w:cs="Times New Roman"/>
                <w:b w:val="0"/>
                <w:bCs/>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院领导 签字（盖章）：</w:t>
            </w:r>
          </w:p>
          <w:p w14:paraId="438B62A3">
            <w:pPr>
              <w:keepNext w:val="0"/>
              <w:keepLines w:val="0"/>
              <w:pageBreakBefore w:val="0"/>
              <w:widowControl/>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宋体" w:cs="Times New Roman"/>
                <w:b w:val="0"/>
                <w:bCs/>
                <w:color w:val="000000"/>
                <w:sz w:val="28"/>
                <w:szCs w:val="28"/>
                <w:vertAlign w:val="baseline"/>
                <w:lang w:val="en-US" w:eastAsia="zh-CN" w:bidi="en-US"/>
              </w:rPr>
            </w:pPr>
            <w:r>
              <w:rPr>
                <w:rFonts w:hint="default" w:ascii="Times New Roman" w:hAnsi="Times New Roman" w:eastAsia="宋体" w:cs="Times New Roman"/>
                <w:b w:val="0"/>
                <w:bCs/>
                <w:sz w:val="28"/>
                <w:szCs w:val="28"/>
                <w:vertAlign w:val="baseline"/>
                <w:lang w:val="en-US" w:eastAsia="zh-CN" w:bidi="en-US"/>
              </w:rPr>
              <w:t>年    月    日</w:t>
            </w:r>
          </w:p>
        </w:tc>
      </w:tr>
    </w:tbl>
    <w:p w14:paraId="432391CA">
      <w:pPr>
        <w:spacing w:before="0" w:beforeLines="0" w:after="0" w:afterLines="0" w:line="240" w:lineRule="auto"/>
        <w:ind w:left="0" w:leftChars="0" w:right="0" w:rightChars="0" w:firstLine="0" w:firstLineChars="0"/>
        <w:jc w:val="center"/>
        <w:rPr>
          <w:rFonts w:ascii="宋体" w:hAnsi="宋体" w:eastAsia="宋体"/>
          <w:b/>
          <w:bCs/>
          <w:sz w:val="44"/>
          <w:szCs w:val="44"/>
        </w:rPr>
        <w:sectPr>
          <w:footerReference r:id="rId8"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rtlGutter w:val="1"/>
          <w:docGrid w:linePitch="1" w:charSpace="0"/>
        </w:sectPr>
      </w:pPr>
    </w:p>
    <w:p w14:paraId="09D5EEC9">
      <w:pPr>
        <w:spacing w:before="0" w:beforeLines="0" w:after="0" w:afterLines="0" w:line="240" w:lineRule="auto"/>
        <w:ind w:left="0" w:leftChars="0" w:right="0" w:rightChars="0" w:firstLine="0" w:firstLineChars="0"/>
        <w:jc w:val="center"/>
        <w:rPr>
          <w:rFonts w:ascii="宋体" w:hAnsi="宋体" w:eastAsia="宋体"/>
          <w:b/>
          <w:bCs/>
          <w:sz w:val="44"/>
          <w:szCs w:val="44"/>
        </w:rPr>
        <w:sectPr>
          <w:footerReference r:id="rId9"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rtlGutter w:val="1"/>
          <w:docGrid w:linePitch="1" w:charSpace="0"/>
        </w:sectPr>
      </w:pPr>
    </w:p>
    <w:p w14:paraId="0637887F">
      <w:pPr>
        <w:spacing w:before="0" w:beforeLines="0" w:after="0" w:afterLines="0" w:line="240" w:lineRule="auto"/>
        <w:ind w:left="0" w:leftChars="0" w:right="0" w:rightChars="0" w:firstLine="0" w:firstLineChars="0"/>
        <w:jc w:val="center"/>
        <w:rPr>
          <w:rFonts w:hint="default" w:eastAsia="宋体"/>
          <w:b/>
          <w:bCs/>
          <w:sz w:val="44"/>
          <w:szCs w:val="44"/>
          <w:lang w:val="en-US" w:eastAsia="zh-CN"/>
        </w:rPr>
      </w:pPr>
      <w:r>
        <w:rPr>
          <w:rFonts w:ascii="宋体" w:hAnsi="宋体" w:eastAsia="宋体"/>
          <w:b/>
          <w:bCs/>
          <w:sz w:val="44"/>
          <w:szCs w:val="44"/>
        </w:rPr>
        <w:t>目录</w:t>
      </w:r>
    </w:p>
    <w:p w14:paraId="59BE2E21">
      <w:pPr>
        <w:pStyle w:val="8"/>
        <w:tabs>
          <w:tab w:val="right" w:leader="dot" w:pos="9072"/>
        </w:tabs>
        <w:rPr>
          <w:rFonts w:hint="default" w:ascii="Times New Roman" w:hAnsi="Times New Roman" w:cs="Times New Roman"/>
        </w:rPr>
      </w:pPr>
      <w:r>
        <w:rPr>
          <w:rFonts w:hint="default" w:ascii="Times New Roman" w:hAnsi="Times New Roman" w:cs="Times New Roman"/>
          <w:b/>
        </w:rPr>
        <w:fldChar w:fldCharType="begin"/>
      </w:r>
      <w:r>
        <w:rPr>
          <w:rFonts w:hint="default" w:ascii="Times New Roman" w:hAnsi="Times New Roman" w:cs="Times New Roman"/>
          <w:b/>
        </w:rPr>
        <w:instrText xml:space="preserve">TOC \o "1-3" \h \u </w:instrText>
      </w:r>
      <w:r>
        <w:rPr>
          <w:rFonts w:hint="default" w:ascii="Times New Roman" w:hAnsi="Times New Roman" w:cs="Times New Roman"/>
          <w:b/>
        </w:rPr>
        <w:fldChar w:fldCharType="separate"/>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_Toc11171 </w:instrText>
      </w:r>
      <w:r>
        <w:rPr>
          <w:rFonts w:hint="default" w:ascii="Times New Roman" w:hAnsi="Times New Roman" w:eastAsia="黑体" w:cs="Times New Roman"/>
        </w:rPr>
        <w:fldChar w:fldCharType="separate"/>
      </w:r>
      <w:r>
        <w:rPr>
          <w:rFonts w:hint="default" w:ascii="Times New Roman" w:hAnsi="Times New Roman" w:eastAsia="黑体" w:cs="Times New Roman"/>
        </w:rPr>
        <w:t>一、专业名称及代码</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_Toc11171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14:paraId="2931A0B2">
      <w:pPr>
        <w:pStyle w:val="8"/>
        <w:tabs>
          <w:tab w:val="right" w:leader="dot" w:pos="9072"/>
        </w:tabs>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_Toc26951 </w:instrText>
      </w:r>
      <w:r>
        <w:rPr>
          <w:rFonts w:hint="default" w:ascii="Times New Roman" w:hAnsi="Times New Roman" w:eastAsia="黑体" w:cs="Times New Roman"/>
        </w:rPr>
        <w:fldChar w:fldCharType="separate"/>
      </w:r>
      <w:r>
        <w:rPr>
          <w:rFonts w:hint="default" w:ascii="Times New Roman" w:hAnsi="Times New Roman" w:eastAsia="黑体" w:cs="Times New Roman"/>
        </w:rPr>
        <w:t>二、</w:t>
      </w:r>
      <w:r>
        <w:rPr>
          <w:rFonts w:hint="default" w:ascii="Times New Roman" w:hAnsi="Times New Roman" w:eastAsia="黑体" w:cs="Times New Roman"/>
          <w:lang w:val="en-US" w:eastAsia="zh-CN"/>
        </w:rPr>
        <w:t>基本</w:t>
      </w:r>
      <w:r>
        <w:rPr>
          <w:rFonts w:hint="default" w:ascii="Times New Roman" w:hAnsi="Times New Roman" w:eastAsia="黑体" w:cs="Times New Roman"/>
        </w:rPr>
        <w:t>入学要求</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_Toc26951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14:paraId="3F648B96">
      <w:pPr>
        <w:pStyle w:val="8"/>
        <w:tabs>
          <w:tab w:val="right" w:leader="dot" w:pos="9072"/>
        </w:tabs>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_Toc8754 </w:instrText>
      </w:r>
      <w:r>
        <w:rPr>
          <w:rFonts w:hint="default" w:ascii="Times New Roman" w:hAnsi="Times New Roman" w:eastAsia="黑体" w:cs="Times New Roman"/>
        </w:rPr>
        <w:fldChar w:fldCharType="separate"/>
      </w:r>
      <w:r>
        <w:rPr>
          <w:rFonts w:hint="default" w:ascii="Times New Roman" w:hAnsi="Times New Roman" w:eastAsia="黑体" w:cs="Times New Roman"/>
        </w:rPr>
        <w:t>三、</w:t>
      </w:r>
      <w:r>
        <w:rPr>
          <w:rFonts w:hint="default" w:ascii="Times New Roman" w:hAnsi="Times New Roman" w:eastAsia="黑体" w:cs="Times New Roman"/>
          <w:lang w:val="en-US" w:eastAsia="zh-CN"/>
        </w:rPr>
        <w:t>基本</w:t>
      </w:r>
      <w:r>
        <w:rPr>
          <w:rFonts w:hint="default" w:ascii="Times New Roman" w:hAnsi="Times New Roman" w:eastAsia="黑体" w:cs="Times New Roman"/>
        </w:rPr>
        <w:t>修业年限</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_Toc8754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14:paraId="3253CDF8">
      <w:pPr>
        <w:pStyle w:val="8"/>
        <w:tabs>
          <w:tab w:val="right" w:leader="dot" w:pos="9072"/>
        </w:tabs>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_Toc15838 </w:instrText>
      </w:r>
      <w:r>
        <w:rPr>
          <w:rFonts w:hint="default" w:ascii="Times New Roman" w:hAnsi="Times New Roman" w:eastAsia="黑体" w:cs="Times New Roman"/>
        </w:rPr>
        <w:fldChar w:fldCharType="separate"/>
      </w:r>
      <w:r>
        <w:rPr>
          <w:rFonts w:hint="default" w:ascii="Times New Roman" w:hAnsi="Times New Roman" w:eastAsia="黑体" w:cs="Times New Roman"/>
          <w:lang w:val="en-US" w:eastAsia="zh-CN"/>
        </w:rPr>
        <w:t>四、</w:t>
      </w:r>
      <w:r>
        <w:rPr>
          <w:rFonts w:hint="default" w:ascii="Times New Roman" w:hAnsi="Times New Roman" w:eastAsia="黑体" w:cs="Times New Roman"/>
        </w:rPr>
        <w:t>职业面向</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_Toc15838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14:paraId="2C162142">
      <w:pPr>
        <w:pStyle w:val="8"/>
        <w:tabs>
          <w:tab w:val="right" w:leader="dot" w:pos="9072"/>
        </w:tabs>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_Toc963 </w:instrText>
      </w:r>
      <w:r>
        <w:rPr>
          <w:rFonts w:hint="default" w:ascii="Times New Roman" w:hAnsi="Times New Roman" w:eastAsia="黑体" w:cs="Times New Roman"/>
        </w:rPr>
        <w:fldChar w:fldCharType="separate"/>
      </w:r>
      <w:r>
        <w:rPr>
          <w:rFonts w:hint="default" w:ascii="Times New Roman" w:hAnsi="Times New Roman" w:eastAsia="黑体" w:cs="Times New Roman"/>
          <w:lang w:val="en-US" w:eastAsia="zh-CN"/>
        </w:rPr>
        <w:t>五、</w:t>
      </w:r>
      <w:r>
        <w:rPr>
          <w:rFonts w:hint="default" w:ascii="Times New Roman" w:hAnsi="Times New Roman" w:eastAsia="黑体" w:cs="Times New Roman"/>
        </w:rPr>
        <w:t>培养目标</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_Toc963 \h </w:instrText>
      </w:r>
      <w:r>
        <w:rPr>
          <w:rFonts w:hint="default" w:ascii="Times New Roman" w:hAnsi="Times New Roman" w:eastAsia="黑体" w:cs="Times New Roman"/>
        </w:rPr>
        <w:fldChar w:fldCharType="separate"/>
      </w:r>
      <w:r>
        <w:rPr>
          <w:rFonts w:hint="default" w:ascii="Times New Roman" w:hAnsi="Times New Roman" w:eastAsia="黑体" w:cs="Times New Roman"/>
        </w:rPr>
        <w:t>2</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14:paraId="7D9D348A">
      <w:pPr>
        <w:pStyle w:val="8"/>
        <w:tabs>
          <w:tab w:val="right" w:leader="dot" w:pos="9072"/>
        </w:tabs>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_Toc25290 </w:instrText>
      </w:r>
      <w:r>
        <w:rPr>
          <w:rFonts w:hint="default" w:ascii="Times New Roman" w:hAnsi="Times New Roman" w:eastAsia="黑体" w:cs="Times New Roman"/>
        </w:rPr>
        <w:fldChar w:fldCharType="separate"/>
      </w:r>
      <w:r>
        <w:rPr>
          <w:rFonts w:hint="default" w:ascii="Times New Roman" w:hAnsi="Times New Roman" w:eastAsia="黑体" w:cs="Times New Roman"/>
          <w:lang w:val="en-US" w:eastAsia="zh-CN"/>
        </w:rPr>
        <w:t>六、培养规格</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_Toc25290 \h </w:instrText>
      </w:r>
      <w:r>
        <w:rPr>
          <w:rFonts w:hint="default" w:ascii="Times New Roman" w:hAnsi="Times New Roman" w:eastAsia="黑体" w:cs="Times New Roman"/>
        </w:rPr>
        <w:fldChar w:fldCharType="separate"/>
      </w:r>
      <w:r>
        <w:rPr>
          <w:rFonts w:hint="default" w:ascii="Times New Roman" w:hAnsi="Times New Roman" w:eastAsia="黑体" w:cs="Times New Roman"/>
        </w:rPr>
        <w:t>2</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14:paraId="4D0D8D85">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_Toc318 </w:instrText>
      </w:r>
      <w:r>
        <w:rPr>
          <w:rFonts w:hint="default" w:ascii="Times New Roman" w:hAnsi="Times New Roman" w:cs="Times New Roman"/>
        </w:rPr>
        <w:fldChar w:fldCharType="separate"/>
      </w:r>
      <w:r>
        <w:rPr>
          <w:rFonts w:hint="eastAsia" w:ascii="Times New Roman" w:hAnsi="Times New Roman" w:cs="Times New Roman"/>
          <w:lang w:val="en-US" w:eastAsia="zh-CN"/>
        </w:rPr>
        <w:t>（一）素质结构（Quality）</w:t>
      </w:r>
      <w:r>
        <w:tab/>
      </w:r>
      <w:r>
        <w:fldChar w:fldCharType="begin"/>
      </w:r>
      <w:r>
        <w:instrText xml:space="preserve"> PAGEREF _Toc318 \h </w:instrText>
      </w:r>
      <w:r>
        <w:fldChar w:fldCharType="separate"/>
      </w:r>
      <w:r>
        <w:t>2</w:t>
      </w:r>
      <w:r>
        <w:fldChar w:fldCharType="end"/>
      </w:r>
      <w:r>
        <w:rPr>
          <w:rFonts w:hint="default" w:ascii="Times New Roman" w:hAnsi="Times New Roman" w:cs="Times New Roman"/>
        </w:rPr>
        <w:fldChar w:fldCharType="end"/>
      </w:r>
    </w:p>
    <w:p w14:paraId="6D883B31">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_Toc18999 </w:instrText>
      </w:r>
      <w:r>
        <w:rPr>
          <w:rFonts w:hint="default" w:ascii="Times New Roman" w:hAnsi="Times New Roman" w:cs="Times New Roman"/>
        </w:rPr>
        <w:fldChar w:fldCharType="separate"/>
      </w:r>
      <w:r>
        <w:rPr>
          <w:rFonts w:hint="eastAsia" w:ascii="Times New Roman" w:hAnsi="Times New Roman" w:cs="Times New Roman"/>
          <w:lang w:val="en-US" w:eastAsia="zh-CN"/>
        </w:rPr>
        <w:t>（二）</w:t>
      </w:r>
      <w:r>
        <w:rPr>
          <w:rFonts w:hint="default" w:ascii="Times New Roman" w:hAnsi="Times New Roman" w:cs="Times New Roman"/>
          <w:lang w:val="en-US" w:eastAsia="zh-CN"/>
        </w:rPr>
        <w:t>知识结构（Knowledge）</w:t>
      </w:r>
      <w:r>
        <w:tab/>
      </w:r>
      <w:r>
        <w:fldChar w:fldCharType="begin"/>
      </w:r>
      <w:r>
        <w:instrText xml:space="preserve"> PAGEREF _Toc18999 \h </w:instrText>
      </w:r>
      <w:r>
        <w:fldChar w:fldCharType="separate"/>
      </w:r>
      <w:r>
        <w:t>2</w:t>
      </w:r>
      <w:r>
        <w:fldChar w:fldCharType="end"/>
      </w:r>
      <w:r>
        <w:rPr>
          <w:rFonts w:hint="default" w:ascii="Times New Roman" w:hAnsi="Times New Roman" w:cs="Times New Roman"/>
        </w:rPr>
        <w:fldChar w:fldCharType="end"/>
      </w:r>
    </w:p>
    <w:p w14:paraId="0FA151AD">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_Toc15742 </w:instrText>
      </w:r>
      <w:r>
        <w:rPr>
          <w:rFonts w:hint="default" w:ascii="Times New Roman" w:hAnsi="Times New Roman" w:cs="Times New Roman"/>
        </w:rPr>
        <w:fldChar w:fldCharType="separate"/>
      </w:r>
      <w:r>
        <w:rPr>
          <w:rFonts w:hint="eastAsia" w:ascii="Times New Roman" w:hAnsi="Times New Roman" w:cs="Times New Roman"/>
          <w:lang w:val="en-US" w:eastAsia="zh-CN"/>
        </w:rPr>
        <w:t>（三）能力结构（Ability）</w:t>
      </w:r>
      <w:r>
        <w:tab/>
      </w:r>
      <w:r>
        <w:fldChar w:fldCharType="begin"/>
      </w:r>
      <w:r>
        <w:instrText xml:space="preserve"> PAGEREF _Toc15742 \h </w:instrText>
      </w:r>
      <w:r>
        <w:fldChar w:fldCharType="separate"/>
      </w:r>
      <w:r>
        <w:t>2</w:t>
      </w:r>
      <w:r>
        <w:fldChar w:fldCharType="end"/>
      </w:r>
      <w:r>
        <w:rPr>
          <w:rFonts w:hint="default" w:ascii="Times New Roman" w:hAnsi="Times New Roman" w:cs="Times New Roman"/>
        </w:rPr>
        <w:fldChar w:fldCharType="end"/>
      </w:r>
    </w:p>
    <w:p w14:paraId="23939A09">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_Toc1927 </w:instrText>
      </w:r>
      <w:r>
        <w:rPr>
          <w:rFonts w:hint="default" w:ascii="Times New Roman" w:hAnsi="Times New Roman" w:cs="Times New Roman"/>
        </w:rPr>
        <w:fldChar w:fldCharType="separate"/>
      </w:r>
      <w:r>
        <w:rPr>
          <w:rFonts w:hint="eastAsia" w:ascii="Times New Roman" w:hAnsi="Times New Roman" w:cs="Times New Roman"/>
          <w:lang w:val="en-US" w:eastAsia="zh-CN"/>
        </w:rPr>
        <w:t>（四）</w:t>
      </w:r>
      <w:r>
        <w:rPr>
          <w:rFonts w:hint="default" w:ascii="Times New Roman" w:hAnsi="Times New Roman" w:cs="Times New Roman"/>
          <w:lang w:val="en-US" w:eastAsia="zh-CN"/>
        </w:rPr>
        <w:t>职业发展路径</w:t>
      </w:r>
      <w:r>
        <w:tab/>
      </w:r>
      <w:r>
        <w:fldChar w:fldCharType="begin"/>
      </w:r>
      <w:r>
        <w:instrText xml:space="preserve"> PAGEREF _Toc1927 \h </w:instrText>
      </w:r>
      <w:r>
        <w:fldChar w:fldCharType="separate"/>
      </w:r>
      <w:r>
        <w:t>2</w:t>
      </w:r>
      <w:r>
        <w:fldChar w:fldCharType="end"/>
      </w:r>
      <w:r>
        <w:rPr>
          <w:rFonts w:hint="default" w:ascii="Times New Roman" w:hAnsi="Times New Roman" w:cs="Times New Roman"/>
        </w:rPr>
        <w:fldChar w:fldCharType="end"/>
      </w:r>
    </w:p>
    <w:p w14:paraId="35CC577A">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_Toc21122 </w:instrText>
      </w:r>
      <w:r>
        <w:rPr>
          <w:rFonts w:hint="default" w:ascii="Times New Roman" w:hAnsi="Times New Roman" w:cs="Times New Roman"/>
        </w:rPr>
        <w:fldChar w:fldCharType="separate"/>
      </w:r>
      <w:r>
        <w:rPr>
          <w:rFonts w:hint="eastAsia" w:ascii="Times New Roman" w:hAnsi="Times New Roman" w:cs="Times New Roman"/>
          <w:lang w:val="en-US" w:eastAsia="zh-CN"/>
        </w:rPr>
        <w:t>（五）工作岗位与职业能力分析</w:t>
      </w:r>
      <w:r>
        <w:tab/>
      </w:r>
      <w:r>
        <w:fldChar w:fldCharType="begin"/>
      </w:r>
      <w:r>
        <w:instrText xml:space="preserve"> PAGEREF _Toc21122 \h </w:instrText>
      </w:r>
      <w:r>
        <w:fldChar w:fldCharType="separate"/>
      </w:r>
      <w:r>
        <w:t>3</w:t>
      </w:r>
      <w:r>
        <w:fldChar w:fldCharType="end"/>
      </w:r>
      <w:r>
        <w:rPr>
          <w:rFonts w:hint="default" w:ascii="Times New Roman" w:hAnsi="Times New Roman" w:cs="Times New Roman"/>
        </w:rPr>
        <w:fldChar w:fldCharType="end"/>
      </w:r>
    </w:p>
    <w:p w14:paraId="0DA5A777">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_Toc1173 </w:instrText>
      </w:r>
      <w:r>
        <w:rPr>
          <w:rFonts w:hint="default" w:ascii="Times New Roman" w:hAnsi="Times New Roman" w:cs="Times New Roman"/>
        </w:rPr>
        <w:fldChar w:fldCharType="separate"/>
      </w:r>
      <w:r>
        <w:rPr>
          <w:rFonts w:hint="eastAsia" w:ascii="Times New Roman" w:hAnsi="Times New Roman" w:cs="Times New Roman"/>
          <w:lang w:val="en-US" w:eastAsia="zh-CN"/>
        </w:rPr>
        <w:t>（六）</w:t>
      </w:r>
      <w:r>
        <w:rPr>
          <w:rFonts w:hint="default" w:ascii="Times New Roman" w:hAnsi="Times New Roman" w:cs="Times New Roman"/>
          <w:lang w:val="en-US" w:eastAsia="zh-CN"/>
        </w:rPr>
        <w:t>职业证书</w:t>
      </w:r>
      <w:r>
        <w:tab/>
      </w:r>
      <w:r>
        <w:fldChar w:fldCharType="begin"/>
      </w:r>
      <w:r>
        <w:instrText xml:space="preserve"> PAGEREF _Toc1173 \h </w:instrText>
      </w:r>
      <w:r>
        <w:fldChar w:fldCharType="separate"/>
      </w:r>
      <w:r>
        <w:t>3</w:t>
      </w:r>
      <w:r>
        <w:fldChar w:fldCharType="end"/>
      </w:r>
      <w:r>
        <w:rPr>
          <w:rFonts w:hint="default" w:ascii="Times New Roman" w:hAnsi="Times New Roman" w:cs="Times New Roman"/>
        </w:rPr>
        <w:fldChar w:fldCharType="end"/>
      </w:r>
    </w:p>
    <w:p w14:paraId="4017899A">
      <w:pPr>
        <w:pStyle w:val="8"/>
        <w:tabs>
          <w:tab w:val="right" w:leader="dot" w:pos="9072"/>
        </w:tabs>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_Toc31067 </w:instrText>
      </w:r>
      <w:r>
        <w:rPr>
          <w:rFonts w:hint="default" w:ascii="Times New Roman" w:hAnsi="Times New Roman" w:eastAsia="黑体" w:cs="Times New Roman"/>
        </w:rPr>
        <w:fldChar w:fldCharType="separate"/>
      </w:r>
      <w:r>
        <w:rPr>
          <w:rFonts w:hint="default" w:ascii="Times New Roman" w:hAnsi="Times New Roman" w:eastAsia="黑体" w:cs="Times New Roman"/>
          <w:bCs/>
          <w:szCs w:val="32"/>
          <w:lang w:val="en-US" w:eastAsia="zh-CN" w:bidi="en-US"/>
        </w:rPr>
        <w:t>七</w:t>
      </w:r>
      <w:r>
        <w:rPr>
          <w:rFonts w:hint="default" w:ascii="Times New Roman" w:hAnsi="Times New Roman" w:eastAsia="黑体" w:cs="Times New Roman"/>
          <w:bCs/>
          <w:szCs w:val="32"/>
          <w:lang w:bidi="en-US"/>
        </w:rPr>
        <w:t>、课程设置及要求</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_Toc31067 \h </w:instrText>
      </w:r>
      <w:r>
        <w:rPr>
          <w:rFonts w:hint="default" w:ascii="Times New Roman" w:hAnsi="Times New Roman" w:eastAsia="黑体" w:cs="Times New Roman"/>
        </w:rPr>
        <w:fldChar w:fldCharType="separate"/>
      </w:r>
      <w:r>
        <w:rPr>
          <w:rFonts w:hint="default" w:ascii="Times New Roman" w:hAnsi="Times New Roman" w:eastAsia="黑体" w:cs="Times New Roman"/>
        </w:rPr>
        <w:t>4</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14:paraId="6E6B1D02">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_Toc8054 </w:instrText>
      </w:r>
      <w:r>
        <w:rPr>
          <w:rFonts w:hint="default" w:ascii="Times New Roman" w:hAnsi="Times New Roman" w:cs="Times New Roman"/>
        </w:rPr>
        <w:fldChar w:fldCharType="separate"/>
      </w:r>
      <w:r>
        <w:rPr>
          <w:rFonts w:hint="eastAsia" w:ascii="Arial" w:hAnsi="Arial" w:cs="Times New Roman"/>
          <w:lang w:val="en-US" w:eastAsia="zh-CN"/>
        </w:rPr>
        <w:t>（一）课程体系结构</w:t>
      </w:r>
      <w:r>
        <w:tab/>
      </w:r>
      <w:r>
        <w:fldChar w:fldCharType="begin"/>
      </w:r>
      <w:r>
        <w:instrText xml:space="preserve"> PAGEREF _Toc8054 \h </w:instrText>
      </w:r>
      <w:r>
        <w:fldChar w:fldCharType="separate"/>
      </w:r>
      <w:r>
        <w:t>4</w:t>
      </w:r>
      <w:r>
        <w:fldChar w:fldCharType="end"/>
      </w:r>
      <w:r>
        <w:rPr>
          <w:rFonts w:hint="default" w:ascii="Times New Roman" w:hAnsi="Times New Roman" w:cs="Times New Roman"/>
        </w:rPr>
        <w:fldChar w:fldCharType="end"/>
      </w:r>
    </w:p>
    <w:p w14:paraId="3C1DEA25">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_Toc11642 </w:instrText>
      </w:r>
      <w:r>
        <w:rPr>
          <w:rFonts w:hint="default" w:ascii="Times New Roman" w:hAnsi="Times New Roman" w:cs="Times New Roman"/>
        </w:rPr>
        <w:fldChar w:fldCharType="separate"/>
      </w:r>
      <w:r>
        <w:rPr>
          <w:rFonts w:hint="eastAsia" w:ascii="Arial" w:hAnsi="Arial" w:cs="Times New Roman"/>
          <w:lang w:val="en-US" w:eastAsia="zh-CN"/>
        </w:rPr>
        <w:t>（二）课程描述</w:t>
      </w:r>
      <w:r>
        <w:tab/>
      </w:r>
      <w:r>
        <w:fldChar w:fldCharType="begin"/>
      </w:r>
      <w:r>
        <w:instrText xml:space="preserve"> PAGEREF _Toc11642 \h </w:instrText>
      </w:r>
      <w:r>
        <w:fldChar w:fldCharType="separate"/>
      </w:r>
      <w:r>
        <w:t>4</w:t>
      </w:r>
      <w:r>
        <w:fldChar w:fldCharType="end"/>
      </w:r>
      <w:r>
        <w:rPr>
          <w:rFonts w:hint="default" w:ascii="Times New Roman" w:hAnsi="Times New Roman" w:cs="Times New Roman"/>
        </w:rPr>
        <w:fldChar w:fldCharType="end"/>
      </w:r>
    </w:p>
    <w:p w14:paraId="20FF7621">
      <w:pPr>
        <w:pStyle w:val="8"/>
        <w:tabs>
          <w:tab w:val="right" w:leader="dot" w:pos="9072"/>
        </w:tabs>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_Toc9161 </w:instrText>
      </w:r>
      <w:r>
        <w:rPr>
          <w:rFonts w:hint="default" w:ascii="Times New Roman" w:hAnsi="Times New Roman" w:eastAsia="黑体" w:cs="Times New Roman"/>
        </w:rPr>
        <w:fldChar w:fldCharType="separate"/>
      </w:r>
      <w:r>
        <w:rPr>
          <w:rFonts w:hint="default" w:ascii="Times New Roman" w:hAnsi="Times New Roman" w:eastAsia="黑体" w:cs="Times New Roman"/>
          <w:lang w:val="en-US" w:eastAsia="zh-CN"/>
        </w:rPr>
        <w:t>八</w:t>
      </w:r>
      <w:r>
        <w:rPr>
          <w:rFonts w:hint="default" w:ascii="Times New Roman" w:hAnsi="Times New Roman" w:eastAsia="黑体" w:cs="Times New Roman"/>
        </w:rPr>
        <w:t>、教学进程总体安排</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_Toc9161 \h </w:instrText>
      </w:r>
      <w:r>
        <w:rPr>
          <w:rFonts w:hint="default" w:ascii="Times New Roman" w:hAnsi="Times New Roman" w:eastAsia="黑体" w:cs="Times New Roman"/>
        </w:rPr>
        <w:fldChar w:fldCharType="separate"/>
      </w:r>
      <w:r>
        <w:rPr>
          <w:rFonts w:hint="default" w:ascii="Times New Roman" w:hAnsi="Times New Roman" w:eastAsia="黑体" w:cs="Times New Roman"/>
        </w:rPr>
        <w:t>7</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14:paraId="36E5DD28">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_Toc15291 </w:instrText>
      </w:r>
      <w:r>
        <w:rPr>
          <w:rFonts w:hint="default" w:ascii="Times New Roman" w:hAnsi="Times New Roman" w:cs="Times New Roman"/>
        </w:rPr>
        <w:fldChar w:fldCharType="separate"/>
      </w:r>
      <w:r>
        <w:rPr>
          <w:rFonts w:hint="default" w:ascii="Arial" w:hAnsi="Arial" w:cs="Times New Roman"/>
          <w:lang w:val="en-US" w:eastAsia="zh-CN"/>
        </w:rPr>
        <w:t>（一）教学进程</w:t>
      </w:r>
      <w:r>
        <w:tab/>
      </w:r>
      <w:r>
        <w:fldChar w:fldCharType="begin"/>
      </w:r>
      <w:r>
        <w:instrText xml:space="preserve"> PAGEREF _Toc15291 \h </w:instrText>
      </w:r>
      <w:r>
        <w:fldChar w:fldCharType="separate"/>
      </w:r>
      <w:r>
        <w:t>7</w:t>
      </w:r>
      <w:r>
        <w:fldChar w:fldCharType="end"/>
      </w:r>
      <w:r>
        <w:rPr>
          <w:rFonts w:hint="default" w:ascii="Times New Roman" w:hAnsi="Times New Roman" w:cs="Times New Roman"/>
        </w:rPr>
        <w:fldChar w:fldCharType="end"/>
      </w:r>
    </w:p>
    <w:p w14:paraId="3FE28E6C">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_Toc1312 </w:instrText>
      </w:r>
      <w:r>
        <w:rPr>
          <w:rFonts w:hint="default" w:ascii="Times New Roman" w:hAnsi="Times New Roman" w:cs="Times New Roman"/>
        </w:rPr>
        <w:fldChar w:fldCharType="separate"/>
      </w:r>
      <w:r>
        <w:rPr>
          <w:rFonts w:hint="eastAsia" w:ascii="Arial" w:hAnsi="Arial" w:cs="Times New Roman"/>
          <w:lang w:val="en-US" w:eastAsia="zh-CN"/>
        </w:rPr>
        <w:t>（二）职业证书要求</w:t>
      </w:r>
      <w:r>
        <w:tab/>
      </w:r>
      <w:r>
        <w:fldChar w:fldCharType="begin"/>
      </w:r>
      <w:r>
        <w:instrText xml:space="preserve"> PAGEREF _Toc1312 \h </w:instrText>
      </w:r>
      <w:r>
        <w:fldChar w:fldCharType="separate"/>
      </w:r>
      <w:r>
        <w:t>13</w:t>
      </w:r>
      <w:r>
        <w:fldChar w:fldCharType="end"/>
      </w:r>
      <w:r>
        <w:rPr>
          <w:rFonts w:hint="default" w:ascii="Times New Roman" w:hAnsi="Times New Roman" w:cs="Times New Roman"/>
        </w:rPr>
        <w:fldChar w:fldCharType="end"/>
      </w:r>
    </w:p>
    <w:p w14:paraId="5D236E66">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_Toc3619 </w:instrText>
      </w:r>
      <w:r>
        <w:rPr>
          <w:rFonts w:hint="default" w:ascii="Times New Roman" w:hAnsi="Times New Roman" w:cs="Times New Roman"/>
        </w:rPr>
        <w:fldChar w:fldCharType="separate"/>
      </w:r>
      <w:r>
        <w:rPr>
          <w:rFonts w:hint="eastAsia" w:ascii="Arial" w:hAnsi="Arial" w:cs="Times New Roman"/>
          <w:lang w:val="en-US" w:eastAsia="zh-CN"/>
        </w:rPr>
        <w:t>（三）</w:t>
      </w:r>
      <w:r>
        <w:rPr>
          <w:rFonts w:hint="default" w:ascii="Arial" w:hAnsi="Arial" w:cs="Times New Roman"/>
          <w:lang w:val="en-US" w:eastAsia="zh-CN"/>
        </w:rPr>
        <w:t>学期周数分配</w:t>
      </w:r>
      <w:r>
        <w:tab/>
      </w:r>
      <w:r>
        <w:fldChar w:fldCharType="begin"/>
      </w:r>
      <w:r>
        <w:instrText xml:space="preserve"> PAGEREF _Toc3619 \h </w:instrText>
      </w:r>
      <w:r>
        <w:fldChar w:fldCharType="separate"/>
      </w:r>
      <w:r>
        <w:t>13</w:t>
      </w:r>
      <w:r>
        <w:fldChar w:fldCharType="end"/>
      </w:r>
      <w:r>
        <w:rPr>
          <w:rFonts w:hint="default" w:ascii="Times New Roman" w:hAnsi="Times New Roman" w:cs="Times New Roman"/>
        </w:rPr>
        <w:fldChar w:fldCharType="end"/>
      </w:r>
    </w:p>
    <w:p w14:paraId="12BEBD34">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_Toc24948 </w:instrText>
      </w:r>
      <w:r>
        <w:rPr>
          <w:rFonts w:hint="default" w:ascii="Times New Roman" w:hAnsi="Times New Roman" w:cs="Times New Roman"/>
        </w:rPr>
        <w:fldChar w:fldCharType="separate"/>
      </w:r>
      <w:r>
        <w:rPr>
          <w:rFonts w:hint="eastAsia" w:ascii="Arial" w:hAnsi="Arial" w:cs="Times New Roman"/>
          <w:lang w:val="en-US" w:eastAsia="zh-CN"/>
        </w:rPr>
        <w:t>（四）</w:t>
      </w:r>
      <w:r>
        <w:rPr>
          <w:rFonts w:hint="default" w:ascii="Arial" w:hAnsi="Arial" w:cs="Times New Roman"/>
          <w:lang w:val="en-US" w:eastAsia="zh-CN"/>
        </w:rPr>
        <w:t>课程结构与比例</w:t>
      </w:r>
      <w:r>
        <w:tab/>
      </w:r>
      <w:r>
        <w:fldChar w:fldCharType="begin"/>
      </w:r>
      <w:r>
        <w:instrText xml:space="preserve"> PAGEREF _Toc24948 \h </w:instrText>
      </w:r>
      <w:r>
        <w:fldChar w:fldCharType="separate"/>
      </w:r>
      <w:r>
        <w:t>13</w:t>
      </w:r>
      <w:r>
        <w:fldChar w:fldCharType="end"/>
      </w:r>
      <w:r>
        <w:rPr>
          <w:rFonts w:hint="default" w:ascii="Times New Roman" w:hAnsi="Times New Roman" w:cs="Times New Roman"/>
        </w:rPr>
        <w:fldChar w:fldCharType="end"/>
      </w:r>
    </w:p>
    <w:p w14:paraId="39B257AC">
      <w:pPr>
        <w:pStyle w:val="8"/>
        <w:tabs>
          <w:tab w:val="right" w:leader="dot" w:pos="9072"/>
        </w:tabs>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_Toc19487 </w:instrText>
      </w:r>
      <w:r>
        <w:rPr>
          <w:rFonts w:hint="default" w:ascii="Times New Roman" w:hAnsi="Times New Roman" w:eastAsia="黑体" w:cs="Times New Roman"/>
        </w:rPr>
        <w:fldChar w:fldCharType="separate"/>
      </w:r>
      <w:r>
        <w:rPr>
          <w:rFonts w:hint="default" w:ascii="Times New Roman" w:hAnsi="Times New Roman" w:eastAsia="黑体" w:cs="Times New Roman"/>
          <w:lang w:val="en-US" w:eastAsia="zh-CN"/>
        </w:rPr>
        <w:t>九</w:t>
      </w:r>
      <w:r>
        <w:rPr>
          <w:rFonts w:hint="default" w:ascii="Times New Roman" w:hAnsi="Times New Roman" w:eastAsia="黑体" w:cs="Times New Roman"/>
        </w:rPr>
        <w:t>、</w:t>
      </w:r>
      <w:r>
        <w:rPr>
          <w:rFonts w:hint="default" w:ascii="Times New Roman" w:hAnsi="Times New Roman" w:eastAsia="黑体" w:cs="Times New Roman"/>
          <w:lang w:val="en-US" w:eastAsia="zh-CN"/>
        </w:rPr>
        <w:t>师资队伍</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_Toc19487 \h </w:instrText>
      </w:r>
      <w:r>
        <w:rPr>
          <w:rFonts w:hint="default" w:ascii="Times New Roman" w:hAnsi="Times New Roman" w:eastAsia="黑体" w:cs="Times New Roman"/>
        </w:rPr>
        <w:fldChar w:fldCharType="separate"/>
      </w:r>
      <w:r>
        <w:rPr>
          <w:rFonts w:hint="default" w:ascii="Times New Roman" w:hAnsi="Times New Roman" w:eastAsia="黑体" w:cs="Times New Roman"/>
        </w:rPr>
        <w:t>14</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14:paraId="3AD8AFCD">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_Toc13368 </w:instrText>
      </w:r>
      <w:r>
        <w:rPr>
          <w:rFonts w:hint="default" w:ascii="Times New Roman" w:hAnsi="Times New Roman" w:cs="Times New Roman"/>
        </w:rPr>
        <w:fldChar w:fldCharType="separate"/>
      </w:r>
      <w:r>
        <w:rPr>
          <w:rFonts w:hint="eastAsia" w:ascii="Times New Roman" w:hAnsi="Times New Roman" w:cs="Times New Roman"/>
          <w:lang w:val="en-US" w:eastAsia="zh-CN"/>
        </w:rPr>
        <w:t>（一）</w:t>
      </w:r>
      <w:r>
        <w:rPr>
          <w:rFonts w:hint="default" w:ascii="Times New Roman" w:hAnsi="Times New Roman" w:cs="Times New Roman"/>
          <w:lang w:val="en-US" w:eastAsia="zh-Hans"/>
        </w:rPr>
        <w:t>团队结构</w:t>
      </w:r>
      <w:r>
        <w:tab/>
      </w:r>
      <w:r>
        <w:fldChar w:fldCharType="begin"/>
      </w:r>
      <w:r>
        <w:instrText xml:space="preserve"> PAGEREF _Toc13368 \h </w:instrText>
      </w:r>
      <w:r>
        <w:fldChar w:fldCharType="separate"/>
      </w:r>
      <w:r>
        <w:t>14</w:t>
      </w:r>
      <w:r>
        <w:fldChar w:fldCharType="end"/>
      </w:r>
      <w:r>
        <w:rPr>
          <w:rFonts w:hint="default" w:ascii="Times New Roman" w:hAnsi="Times New Roman" w:cs="Times New Roman"/>
        </w:rPr>
        <w:fldChar w:fldCharType="end"/>
      </w:r>
    </w:p>
    <w:p w14:paraId="089C3D13">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_Toc16847 </w:instrText>
      </w:r>
      <w:r>
        <w:rPr>
          <w:rFonts w:hint="default" w:ascii="Times New Roman" w:hAnsi="Times New Roman" w:cs="Times New Roman"/>
        </w:rPr>
        <w:fldChar w:fldCharType="separate"/>
      </w:r>
      <w:r>
        <w:rPr>
          <w:rFonts w:hint="eastAsia" w:ascii="Times New Roman" w:hAnsi="Times New Roman" w:cs="Times New Roman"/>
          <w:lang w:val="en-US" w:eastAsia="zh-Hans"/>
        </w:rPr>
        <w:t>（二）</w:t>
      </w:r>
      <w:r>
        <w:rPr>
          <w:rFonts w:hint="default" w:ascii="Times New Roman" w:hAnsi="Times New Roman" w:cs="Times New Roman"/>
          <w:lang w:val="en-US" w:eastAsia="zh-Hans"/>
        </w:rPr>
        <w:t>专业带头人</w:t>
      </w:r>
      <w:r>
        <w:tab/>
      </w:r>
      <w:r>
        <w:fldChar w:fldCharType="begin"/>
      </w:r>
      <w:r>
        <w:instrText xml:space="preserve"> PAGEREF _Toc16847 \h </w:instrText>
      </w:r>
      <w:r>
        <w:fldChar w:fldCharType="separate"/>
      </w:r>
      <w:r>
        <w:t>14</w:t>
      </w:r>
      <w:r>
        <w:fldChar w:fldCharType="end"/>
      </w:r>
      <w:r>
        <w:rPr>
          <w:rFonts w:hint="default" w:ascii="Times New Roman" w:hAnsi="Times New Roman" w:cs="Times New Roman"/>
        </w:rPr>
        <w:fldChar w:fldCharType="end"/>
      </w:r>
    </w:p>
    <w:p w14:paraId="26B187DD">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_Toc19668 </w:instrText>
      </w:r>
      <w:r>
        <w:rPr>
          <w:rFonts w:hint="default" w:ascii="Times New Roman" w:hAnsi="Times New Roman" w:cs="Times New Roman"/>
        </w:rPr>
        <w:fldChar w:fldCharType="separate"/>
      </w:r>
      <w:r>
        <w:rPr>
          <w:rFonts w:hint="eastAsia" w:ascii="Times New Roman" w:hAnsi="Times New Roman" w:cs="Times New Roman"/>
          <w:lang w:val="en-US" w:eastAsia="zh-Hans"/>
        </w:rPr>
        <w:t>（三）</w:t>
      </w:r>
      <w:r>
        <w:rPr>
          <w:rFonts w:hint="default" w:ascii="Times New Roman" w:hAnsi="Times New Roman" w:cs="Times New Roman"/>
          <w:lang w:val="en-US" w:eastAsia="zh-Hans"/>
        </w:rPr>
        <w:t>专任教师</w:t>
      </w:r>
      <w:r>
        <w:tab/>
      </w:r>
      <w:r>
        <w:fldChar w:fldCharType="begin"/>
      </w:r>
      <w:r>
        <w:instrText xml:space="preserve"> PAGEREF _Toc19668 \h </w:instrText>
      </w:r>
      <w:r>
        <w:fldChar w:fldCharType="separate"/>
      </w:r>
      <w:r>
        <w:t>14</w:t>
      </w:r>
      <w:r>
        <w:fldChar w:fldCharType="end"/>
      </w:r>
      <w:r>
        <w:rPr>
          <w:rFonts w:hint="default" w:ascii="Times New Roman" w:hAnsi="Times New Roman" w:cs="Times New Roman"/>
        </w:rPr>
        <w:fldChar w:fldCharType="end"/>
      </w:r>
    </w:p>
    <w:p w14:paraId="5BD1AACB">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_Toc16410 </w:instrText>
      </w:r>
      <w:r>
        <w:rPr>
          <w:rFonts w:hint="default" w:ascii="Times New Roman" w:hAnsi="Times New Roman" w:cs="Times New Roman"/>
        </w:rPr>
        <w:fldChar w:fldCharType="separate"/>
      </w:r>
      <w:r>
        <w:rPr>
          <w:rFonts w:hint="eastAsia" w:ascii="Times New Roman" w:hAnsi="Times New Roman" w:cs="Times New Roman"/>
          <w:lang w:val="en-US" w:eastAsia="zh-Hans"/>
        </w:rPr>
        <w:t>（四）</w:t>
      </w:r>
      <w:r>
        <w:rPr>
          <w:rFonts w:hint="default" w:ascii="Times New Roman" w:hAnsi="Times New Roman" w:cs="Times New Roman"/>
          <w:lang w:val="en-US" w:eastAsia="zh-Hans"/>
        </w:rPr>
        <w:t>兼职教师</w:t>
      </w:r>
      <w:r>
        <w:tab/>
      </w:r>
      <w:r>
        <w:fldChar w:fldCharType="begin"/>
      </w:r>
      <w:r>
        <w:instrText xml:space="preserve"> PAGEREF _Toc16410 \h </w:instrText>
      </w:r>
      <w:r>
        <w:fldChar w:fldCharType="separate"/>
      </w:r>
      <w:r>
        <w:t>14</w:t>
      </w:r>
      <w:r>
        <w:fldChar w:fldCharType="end"/>
      </w:r>
      <w:r>
        <w:rPr>
          <w:rFonts w:hint="default" w:ascii="Times New Roman" w:hAnsi="Times New Roman" w:cs="Times New Roman"/>
        </w:rPr>
        <w:fldChar w:fldCharType="end"/>
      </w:r>
    </w:p>
    <w:p w14:paraId="72B98BEA">
      <w:pPr>
        <w:pStyle w:val="8"/>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_Toc23090 </w:instrText>
      </w:r>
      <w:r>
        <w:rPr>
          <w:rFonts w:hint="default" w:ascii="Times New Roman" w:hAnsi="Times New Roman" w:cs="Times New Roman"/>
        </w:rPr>
        <w:fldChar w:fldCharType="separate"/>
      </w:r>
      <w:r>
        <w:rPr>
          <w:rFonts w:hint="eastAsia" w:ascii="黑体" w:hAnsi="黑体" w:eastAsia="黑体" w:cs="黑体"/>
          <w:bCs/>
          <w:szCs w:val="32"/>
          <w:lang w:val="en-US" w:eastAsia="zh-CN" w:bidi="en-US"/>
        </w:rPr>
        <w:t>十</w:t>
      </w:r>
      <w:r>
        <w:rPr>
          <w:rFonts w:hint="eastAsia" w:ascii="黑体" w:hAnsi="黑体" w:eastAsia="黑体" w:cs="黑体"/>
          <w:bCs/>
          <w:szCs w:val="32"/>
          <w:lang w:eastAsia="zh-CN" w:bidi="en-US"/>
        </w:rPr>
        <w:t>、</w:t>
      </w:r>
      <w:r>
        <w:rPr>
          <w:rFonts w:hint="eastAsia" w:ascii="黑体" w:hAnsi="黑体" w:eastAsia="黑体" w:cs="黑体"/>
          <w:bCs/>
          <w:szCs w:val="32"/>
          <w:lang w:val="en-US" w:eastAsia="zh-CN" w:bidi="en-US"/>
        </w:rPr>
        <w:t>教学条件</w:t>
      </w:r>
      <w:r>
        <w:tab/>
      </w:r>
      <w:r>
        <w:fldChar w:fldCharType="begin"/>
      </w:r>
      <w:r>
        <w:instrText xml:space="preserve"> PAGEREF _Toc23090 \h </w:instrText>
      </w:r>
      <w:r>
        <w:fldChar w:fldCharType="separate"/>
      </w:r>
      <w:r>
        <w:t>14</w:t>
      </w:r>
      <w:r>
        <w:fldChar w:fldCharType="end"/>
      </w:r>
      <w:r>
        <w:rPr>
          <w:rFonts w:hint="default" w:ascii="Times New Roman" w:hAnsi="Times New Roman" w:cs="Times New Roman"/>
        </w:rPr>
        <w:fldChar w:fldCharType="end"/>
      </w:r>
    </w:p>
    <w:p w14:paraId="595EC4AF">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_Toc23902 </w:instrText>
      </w:r>
      <w:r>
        <w:rPr>
          <w:rFonts w:hint="default" w:ascii="Times New Roman" w:hAnsi="Times New Roman" w:cs="Times New Roman"/>
        </w:rPr>
        <w:fldChar w:fldCharType="separate"/>
      </w:r>
      <w:r>
        <w:rPr>
          <w:rFonts w:hint="default" w:ascii="Arial" w:hAnsi="Arial" w:cs="Times New Roman"/>
          <w:lang w:val="en-US" w:eastAsia="zh-CN"/>
        </w:rPr>
        <w:t>（</w:t>
      </w:r>
      <w:r>
        <w:rPr>
          <w:rFonts w:hint="eastAsia" w:ascii="Arial" w:hAnsi="Arial" w:cs="Times New Roman"/>
          <w:lang w:val="en-US" w:eastAsia="zh-CN"/>
        </w:rPr>
        <w:t>一</w:t>
      </w:r>
      <w:r>
        <w:rPr>
          <w:rFonts w:hint="default" w:ascii="Arial" w:hAnsi="Arial" w:cs="Times New Roman"/>
          <w:lang w:val="en-US" w:eastAsia="zh-CN"/>
        </w:rPr>
        <w:t>）教学设施</w:t>
      </w:r>
      <w:r>
        <w:tab/>
      </w:r>
      <w:r>
        <w:fldChar w:fldCharType="begin"/>
      </w:r>
      <w:r>
        <w:instrText xml:space="preserve"> PAGEREF _Toc23902 \h </w:instrText>
      </w:r>
      <w:r>
        <w:fldChar w:fldCharType="separate"/>
      </w:r>
      <w:r>
        <w:t>14</w:t>
      </w:r>
      <w:r>
        <w:fldChar w:fldCharType="end"/>
      </w:r>
      <w:r>
        <w:rPr>
          <w:rFonts w:hint="default" w:ascii="Times New Roman" w:hAnsi="Times New Roman" w:cs="Times New Roman"/>
        </w:rPr>
        <w:fldChar w:fldCharType="end"/>
      </w:r>
    </w:p>
    <w:p w14:paraId="0B2E69BD">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_Toc6127 </w:instrText>
      </w:r>
      <w:r>
        <w:rPr>
          <w:rFonts w:hint="default" w:ascii="Times New Roman" w:hAnsi="Times New Roman" w:cs="Times New Roman"/>
        </w:rPr>
        <w:fldChar w:fldCharType="separate"/>
      </w:r>
      <w:r>
        <w:rPr>
          <w:rFonts w:hint="eastAsia" w:ascii="Arial" w:hAnsi="Arial" w:cs="Times New Roman"/>
          <w:lang w:val="en-US" w:eastAsia="zh-CN"/>
        </w:rPr>
        <w:t>（二）教学资源</w:t>
      </w:r>
      <w:r>
        <w:tab/>
      </w:r>
      <w:r>
        <w:fldChar w:fldCharType="begin"/>
      </w:r>
      <w:r>
        <w:instrText xml:space="preserve"> PAGEREF _Toc6127 \h </w:instrText>
      </w:r>
      <w:r>
        <w:fldChar w:fldCharType="separate"/>
      </w:r>
      <w:r>
        <w:t>15</w:t>
      </w:r>
      <w:r>
        <w:fldChar w:fldCharType="end"/>
      </w:r>
      <w:r>
        <w:rPr>
          <w:rFonts w:hint="default" w:ascii="Times New Roman" w:hAnsi="Times New Roman" w:cs="Times New Roman"/>
        </w:rPr>
        <w:fldChar w:fldCharType="end"/>
      </w:r>
    </w:p>
    <w:p w14:paraId="44AC5EC1">
      <w:pPr>
        <w:pStyle w:val="8"/>
        <w:tabs>
          <w:tab w:val="right" w:leader="dot" w:pos="9072"/>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_Toc12971 </w:instrText>
      </w:r>
      <w:r>
        <w:rPr>
          <w:rFonts w:hint="eastAsia" w:ascii="黑体" w:hAnsi="黑体" w:eastAsia="黑体" w:cs="黑体"/>
        </w:rPr>
        <w:fldChar w:fldCharType="separate"/>
      </w:r>
      <w:r>
        <w:rPr>
          <w:rFonts w:hint="eastAsia" w:ascii="黑体" w:hAnsi="黑体" w:eastAsia="黑体" w:cs="黑体"/>
          <w:bCs/>
          <w:szCs w:val="32"/>
          <w:lang w:val="en-US" w:eastAsia="zh-CN" w:bidi="en-US"/>
        </w:rPr>
        <w:t>十一、质量保障</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_Toc12971 \h </w:instrText>
      </w:r>
      <w:r>
        <w:rPr>
          <w:rFonts w:hint="default" w:ascii="Times New Roman" w:hAnsi="Times New Roman" w:eastAsia="黑体" w:cs="Times New Roman"/>
        </w:rPr>
        <w:fldChar w:fldCharType="separate"/>
      </w:r>
      <w:r>
        <w:rPr>
          <w:rFonts w:hint="default" w:ascii="Times New Roman" w:hAnsi="Times New Roman" w:eastAsia="黑体" w:cs="Times New Roman"/>
        </w:rPr>
        <w:t>15</w:t>
      </w:r>
      <w:r>
        <w:rPr>
          <w:rFonts w:hint="default" w:ascii="Times New Roman" w:hAnsi="Times New Roman" w:eastAsia="黑体" w:cs="Times New Roman"/>
        </w:rPr>
        <w:fldChar w:fldCharType="end"/>
      </w:r>
      <w:r>
        <w:rPr>
          <w:rFonts w:hint="eastAsia" w:ascii="黑体" w:hAnsi="黑体" w:eastAsia="黑体" w:cs="黑体"/>
        </w:rPr>
        <w:fldChar w:fldCharType="end"/>
      </w:r>
    </w:p>
    <w:p w14:paraId="55E9C44C">
      <w:pPr>
        <w:pStyle w:val="8"/>
        <w:tabs>
          <w:tab w:val="right" w:leader="dot" w:pos="9072"/>
        </w:tabs>
      </w:pPr>
      <w:r>
        <w:rPr>
          <w:rFonts w:hint="eastAsia" w:ascii="黑体" w:hAnsi="黑体" w:eastAsia="黑体" w:cs="黑体"/>
        </w:rPr>
        <w:fldChar w:fldCharType="begin"/>
      </w:r>
      <w:r>
        <w:rPr>
          <w:rFonts w:hint="eastAsia" w:ascii="黑体" w:hAnsi="黑体" w:eastAsia="黑体" w:cs="黑体"/>
        </w:rPr>
        <w:instrText xml:space="preserve"> HYPERLINK \l _Toc32542 </w:instrText>
      </w:r>
      <w:r>
        <w:rPr>
          <w:rFonts w:hint="eastAsia" w:ascii="黑体" w:hAnsi="黑体" w:eastAsia="黑体" w:cs="黑体"/>
        </w:rPr>
        <w:fldChar w:fldCharType="separate"/>
      </w:r>
      <w:r>
        <w:rPr>
          <w:rFonts w:hint="eastAsia" w:ascii="黑体" w:hAnsi="黑体" w:eastAsia="黑体" w:cs="黑体"/>
          <w:bCs/>
          <w:szCs w:val="32"/>
          <w:lang w:val="en-US" w:eastAsia="zh-CN" w:bidi="en-US"/>
        </w:rPr>
        <w:t>十二、毕业要求</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_Toc32542 \h </w:instrText>
      </w:r>
      <w:r>
        <w:rPr>
          <w:rFonts w:hint="default" w:ascii="Times New Roman" w:hAnsi="Times New Roman" w:eastAsia="黑体" w:cs="Times New Roman"/>
        </w:rPr>
        <w:fldChar w:fldCharType="separate"/>
      </w:r>
      <w:r>
        <w:rPr>
          <w:rFonts w:hint="default" w:ascii="Times New Roman" w:hAnsi="Times New Roman" w:eastAsia="黑体" w:cs="Times New Roman"/>
        </w:rPr>
        <w:t>15</w:t>
      </w:r>
      <w:r>
        <w:rPr>
          <w:rFonts w:hint="default" w:ascii="Times New Roman" w:hAnsi="Times New Roman" w:eastAsia="黑体" w:cs="Times New Roman"/>
        </w:rPr>
        <w:fldChar w:fldCharType="end"/>
      </w:r>
      <w:r>
        <w:rPr>
          <w:rFonts w:hint="eastAsia" w:ascii="黑体" w:hAnsi="黑体" w:eastAsia="黑体" w:cs="黑体"/>
        </w:rPr>
        <w:fldChar w:fldCharType="end"/>
      </w:r>
    </w:p>
    <w:p w14:paraId="78E77ECA">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_Toc4101 </w:instrText>
      </w:r>
      <w:r>
        <w:rPr>
          <w:rFonts w:hint="default" w:ascii="Times New Roman" w:hAnsi="Times New Roman" w:cs="Times New Roman"/>
        </w:rPr>
        <w:fldChar w:fldCharType="separate"/>
      </w:r>
      <w:r>
        <w:rPr>
          <w:rFonts w:hint="default"/>
        </w:rPr>
        <w:t>（一）学分要求</w:t>
      </w:r>
      <w:r>
        <w:tab/>
      </w:r>
      <w:r>
        <w:fldChar w:fldCharType="begin"/>
      </w:r>
      <w:r>
        <w:instrText xml:space="preserve"> PAGEREF _Toc4101 \h </w:instrText>
      </w:r>
      <w:r>
        <w:fldChar w:fldCharType="separate"/>
      </w:r>
      <w:r>
        <w:t>15</w:t>
      </w:r>
      <w:r>
        <w:fldChar w:fldCharType="end"/>
      </w:r>
      <w:r>
        <w:rPr>
          <w:rFonts w:hint="default" w:ascii="Times New Roman" w:hAnsi="Times New Roman" w:cs="Times New Roman"/>
        </w:rPr>
        <w:fldChar w:fldCharType="end"/>
      </w:r>
    </w:p>
    <w:p w14:paraId="4488BCD6">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_Toc22015 </w:instrText>
      </w:r>
      <w:r>
        <w:rPr>
          <w:rFonts w:hint="default" w:ascii="Times New Roman" w:hAnsi="Times New Roman" w:cs="Times New Roman"/>
        </w:rPr>
        <w:fldChar w:fldCharType="separate"/>
      </w:r>
      <w:r>
        <w:rPr>
          <w:rFonts w:hint="eastAsia" w:ascii="Arial" w:hAnsi="Arial" w:cs="Times New Roman"/>
          <w:lang w:eastAsia="zh-CN"/>
        </w:rPr>
        <w:t>（</w:t>
      </w:r>
      <w:r>
        <w:rPr>
          <w:rFonts w:hint="eastAsia" w:ascii="Arial" w:hAnsi="Arial" w:cs="Times New Roman"/>
          <w:lang w:val="en-US" w:eastAsia="zh-CN"/>
        </w:rPr>
        <w:t>二）培养目标与规格要求</w:t>
      </w:r>
      <w:r>
        <w:tab/>
      </w:r>
      <w:r>
        <w:fldChar w:fldCharType="begin"/>
      </w:r>
      <w:r>
        <w:instrText xml:space="preserve"> PAGEREF _Toc22015 \h </w:instrText>
      </w:r>
      <w:r>
        <w:fldChar w:fldCharType="separate"/>
      </w:r>
      <w:r>
        <w:t>15</w:t>
      </w:r>
      <w:r>
        <w:fldChar w:fldCharType="end"/>
      </w:r>
      <w:r>
        <w:rPr>
          <w:rFonts w:hint="default" w:ascii="Times New Roman" w:hAnsi="Times New Roman" w:cs="Times New Roman"/>
        </w:rPr>
        <w:fldChar w:fldCharType="end"/>
      </w:r>
    </w:p>
    <w:p w14:paraId="24E451C8">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_Toc18354 </w:instrText>
      </w:r>
      <w:r>
        <w:rPr>
          <w:rFonts w:hint="default" w:ascii="Times New Roman" w:hAnsi="Times New Roman" w:cs="Times New Roman"/>
        </w:rPr>
        <w:fldChar w:fldCharType="separate"/>
      </w:r>
      <w:r>
        <w:rPr>
          <w:rFonts w:hint="eastAsia" w:ascii="Arial" w:hAnsi="Arial" w:cs="Times New Roman"/>
          <w:lang w:val="en-US" w:eastAsia="zh-CN"/>
        </w:rPr>
        <w:t>（三）职业资格证书要求</w:t>
      </w:r>
      <w:r>
        <w:tab/>
      </w:r>
      <w:r>
        <w:fldChar w:fldCharType="begin"/>
      </w:r>
      <w:r>
        <w:instrText xml:space="preserve"> PAGEREF _Toc18354 \h </w:instrText>
      </w:r>
      <w:r>
        <w:fldChar w:fldCharType="separate"/>
      </w:r>
      <w:r>
        <w:t>15</w:t>
      </w:r>
      <w:r>
        <w:fldChar w:fldCharType="end"/>
      </w:r>
      <w:r>
        <w:rPr>
          <w:rFonts w:hint="default" w:ascii="Times New Roman" w:hAnsi="Times New Roman" w:cs="Times New Roman"/>
        </w:rPr>
        <w:fldChar w:fldCharType="end"/>
      </w:r>
    </w:p>
    <w:p w14:paraId="7BC39ADA">
      <w:pPr>
        <w:pStyle w:val="8"/>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_Toc24231 </w:instrText>
      </w:r>
      <w:r>
        <w:rPr>
          <w:rFonts w:hint="default" w:ascii="Times New Roman" w:hAnsi="Times New Roman" w:cs="Times New Roman"/>
        </w:rPr>
        <w:fldChar w:fldCharType="separate"/>
      </w:r>
      <w:r>
        <w:rPr>
          <w:rFonts w:hint="eastAsia" w:ascii="黑体" w:hAnsi="黑体" w:eastAsia="黑体" w:cs="黑体"/>
          <w:bCs/>
          <w:szCs w:val="32"/>
          <w:lang w:val="en-US" w:eastAsia="zh-CN" w:bidi="en-US"/>
        </w:rPr>
        <w:t>十三、附录</w:t>
      </w:r>
      <w:r>
        <w:tab/>
      </w:r>
      <w:r>
        <w:fldChar w:fldCharType="begin"/>
      </w:r>
      <w:r>
        <w:instrText xml:space="preserve"> PAGEREF _Toc24231 \h </w:instrText>
      </w:r>
      <w:r>
        <w:fldChar w:fldCharType="separate"/>
      </w:r>
      <w:r>
        <w:t>16</w:t>
      </w:r>
      <w:r>
        <w:fldChar w:fldCharType="end"/>
      </w:r>
      <w:r>
        <w:rPr>
          <w:rFonts w:hint="default" w:ascii="Times New Roman" w:hAnsi="Times New Roman" w:cs="Times New Roman"/>
        </w:rPr>
        <w:fldChar w:fldCharType="end"/>
      </w:r>
    </w:p>
    <w:p w14:paraId="3E034E37">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_Toc28880 </w:instrText>
      </w:r>
      <w:r>
        <w:rPr>
          <w:rFonts w:hint="default" w:ascii="Times New Roman" w:hAnsi="Times New Roman" w:cs="Times New Roman"/>
        </w:rPr>
        <w:fldChar w:fldCharType="separate"/>
      </w:r>
      <w:r>
        <w:rPr>
          <w:rFonts w:hint="eastAsia" w:ascii="Arial" w:hAnsi="Arial" w:cs="Times New Roman"/>
          <w:lang w:val="en-US" w:eastAsia="zh-CN"/>
        </w:rPr>
        <w:t>（一）人才培养方案修订组织机构</w:t>
      </w:r>
      <w:r>
        <w:tab/>
      </w:r>
      <w:r>
        <w:fldChar w:fldCharType="begin"/>
      </w:r>
      <w:r>
        <w:instrText xml:space="preserve"> PAGEREF _Toc28880 \h </w:instrText>
      </w:r>
      <w:r>
        <w:fldChar w:fldCharType="separate"/>
      </w:r>
      <w:r>
        <w:t>16</w:t>
      </w:r>
      <w:r>
        <w:fldChar w:fldCharType="end"/>
      </w:r>
      <w:r>
        <w:rPr>
          <w:rFonts w:hint="default" w:ascii="Times New Roman" w:hAnsi="Times New Roman" w:cs="Times New Roman"/>
        </w:rPr>
        <w:fldChar w:fldCharType="end"/>
      </w:r>
    </w:p>
    <w:p w14:paraId="39358883">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_Toc6974 </w:instrText>
      </w:r>
      <w:r>
        <w:rPr>
          <w:rFonts w:hint="default" w:ascii="Times New Roman" w:hAnsi="Times New Roman" w:cs="Times New Roman"/>
        </w:rPr>
        <w:fldChar w:fldCharType="separate"/>
      </w:r>
      <w:r>
        <w:rPr>
          <w:rFonts w:hint="eastAsia" w:ascii="Arial" w:hAnsi="Arial" w:cs="Times New Roman"/>
          <w:lang w:val="en-US" w:eastAsia="zh-CN"/>
        </w:rPr>
        <w:t>（二）人才需求调研报告</w:t>
      </w:r>
      <w:r>
        <w:tab/>
      </w:r>
      <w:r>
        <w:fldChar w:fldCharType="begin"/>
      </w:r>
      <w:r>
        <w:instrText xml:space="preserve"> PAGEREF _Toc6974 \h </w:instrText>
      </w:r>
      <w:r>
        <w:fldChar w:fldCharType="separate"/>
      </w:r>
      <w:r>
        <w:t>17</w:t>
      </w:r>
      <w:r>
        <w:fldChar w:fldCharType="end"/>
      </w:r>
      <w:r>
        <w:rPr>
          <w:rFonts w:hint="default" w:ascii="Times New Roman" w:hAnsi="Times New Roman" w:cs="Times New Roman"/>
        </w:rPr>
        <w:fldChar w:fldCharType="end"/>
      </w:r>
    </w:p>
    <w:p w14:paraId="35912CE0">
      <w:pPr>
        <w:pStyle w:val="9"/>
        <w:tabs>
          <w:tab w:val="right" w:leader="dot" w:pos="9072"/>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_Toc1919 </w:instrText>
      </w:r>
      <w:r>
        <w:rPr>
          <w:rFonts w:hint="default" w:ascii="Times New Roman" w:hAnsi="Times New Roman" w:cs="Times New Roman"/>
        </w:rPr>
        <w:fldChar w:fldCharType="separate"/>
      </w:r>
      <w:r>
        <w:rPr>
          <w:rFonts w:hint="eastAsia" w:ascii="Arial" w:hAnsi="Arial" w:cs="Times New Roman"/>
          <w:lang w:val="en-US" w:eastAsia="zh-CN"/>
        </w:rPr>
        <w:t>（三）专业能力图谱</w:t>
      </w:r>
      <w:r>
        <w:tab/>
      </w:r>
      <w:r>
        <w:fldChar w:fldCharType="begin"/>
      </w:r>
      <w:r>
        <w:instrText xml:space="preserve"> PAGEREF _Toc1919 \h </w:instrText>
      </w:r>
      <w:r>
        <w:fldChar w:fldCharType="separate"/>
      </w:r>
      <w:r>
        <w:t>18</w:t>
      </w:r>
      <w:r>
        <w:fldChar w:fldCharType="end"/>
      </w:r>
      <w:r>
        <w:rPr>
          <w:rFonts w:hint="default" w:ascii="Times New Roman" w:hAnsi="Times New Roman" w:cs="Times New Roman"/>
        </w:rPr>
        <w:fldChar w:fldCharType="end"/>
      </w:r>
    </w:p>
    <w:p w14:paraId="0D7804F7">
      <w:pPr>
        <w:pStyle w:val="8"/>
        <w:tabs>
          <w:tab w:val="right" w:leader="dot" w:pos="9072"/>
        </w:tabs>
        <w:ind w:firstLine="1687"/>
        <w:rPr>
          <w:rFonts w:hint="default" w:ascii="Times New Roman" w:hAnsi="Times New Roman" w:eastAsia="黑体" w:cs="Times New Roman"/>
          <w:lang w:val="en-US" w:eastAsia="zh-CN"/>
        </w:rPr>
      </w:pPr>
      <w:r>
        <w:rPr>
          <w:rFonts w:hint="default" w:ascii="Times New Roman" w:hAnsi="Times New Roman" w:cs="Times New Roman"/>
        </w:rPr>
        <w:fldChar w:fldCharType="end"/>
      </w:r>
    </w:p>
    <w:p w14:paraId="61E28345">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rPr>
      </w:pPr>
    </w:p>
    <w:p w14:paraId="3F4A7B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rPr>
      </w:pPr>
    </w:p>
    <w:p w14:paraId="5BD46138">
      <w:pPr>
        <w:rPr>
          <w:rFonts w:hint="default" w:ascii="Times New Roman" w:hAnsi="Times New Roman" w:cs="Times New Roman"/>
          <w:b/>
        </w:rPr>
      </w:pPr>
    </w:p>
    <w:p w14:paraId="48A31EE0">
      <w:pPr>
        <w:widowControl/>
        <w:spacing w:line="560" w:lineRule="exact"/>
        <w:jc w:val="center"/>
        <w:rPr>
          <w:rFonts w:hint="default" w:ascii="Times New Roman" w:hAnsi="Times New Roman" w:eastAsia="方正小标宋简体" w:cs="Times New Roman"/>
          <w:b w:val="0"/>
          <w:bCs/>
          <w:sz w:val="44"/>
          <w:szCs w:val="44"/>
          <w:lang w:val="en-US" w:eastAsia="zh-CN" w:bidi="en-US"/>
        </w:rPr>
        <w:sectPr>
          <w:footerReference r:id="rId10" w:type="default"/>
          <w:pgSz w:w="11906" w:h="16838"/>
          <w:pgMar w:top="1440" w:right="1417" w:bottom="1440" w:left="1417" w:header="851" w:footer="992" w:gutter="0"/>
          <w:pgBorders>
            <w:top w:val="none" w:sz="0" w:space="0"/>
            <w:left w:val="none" w:sz="0" w:space="0"/>
            <w:bottom w:val="none" w:sz="0" w:space="0"/>
            <w:right w:val="none" w:sz="0" w:space="0"/>
          </w:pgBorders>
          <w:pgNumType w:start="1"/>
          <w:cols w:space="720" w:num="1"/>
          <w:rtlGutter w:val="1"/>
          <w:docGrid w:linePitch="1" w:charSpace="0"/>
        </w:sectPr>
      </w:pPr>
    </w:p>
    <w:p w14:paraId="3DAE9A04">
      <w:pPr>
        <w:widowControl/>
        <w:spacing w:line="560" w:lineRule="exact"/>
        <w:jc w:val="center"/>
        <w:rPr>
          <w:rFonts w:hint="eastAsia" w:ascii="Times New Roman" w:hAnsi="Times New Roman" w:eastAsia="方正小标宋简体" w:cs="Times New Roman"/>
          <w:b w:val="0"/>
          <w:bCs/>
          <w:sz w:val="44"/>
          <w:szCs w:val="44"/>
          <w:lang w:bidi="en-US"/>
        </w:rPr>
      </w:pPr>
      <w:r>
        <w:rPr>
          <w:rFonts w:hint="eastAsia" w:ascii="Times New Roman" w:hAnsi="Times New Roman" w:eastAsia="方正小标宋简体" w:cs="Times New Roman"/>
          <w:b w:val="0"/>
          <w:bCs/>
          <w:sz w:val="44"/>
          <w:szCs w:val="44"/>
          <w:lang w:val="en-US" w:eastAsia="zh-CN" w:bidi="en-US"/>
        </w:rPr>
        <w:t>山西体育职业学院</w:t>
      </w:r>
      <w:r>
        <w:rPr>
          <w:rFonts w:hint="eastAsia" w:ascii="Times New Roman" w:hAnsi="Times New Roman" w:eastAsia="方正小标宋简体" w:cs="Times New Roman"/>
          <w:b w:val="0"/>
          <w:bCs/>
          <w:sz w:val="44"/>
          <w:szCs w:val="44"/>
          <w:lang w:bidi="en-US"/>
        </w:rPr>
        <w:t>专业人才培养方案</w:t>
      </w:r>
    </w:p>
    <w:p w14:paraId="5B83A236">
      <w:pPr>
        <w:spacing w:line="560" w:lineRule="exact"/>
        <w:jc w:val="center"/>
        <w:rPr>
          <w:rFonts w:hint="eastAsia" w:ascii="楷体_GB2312" w:hAnsi="楷体_GB2312" w:eastAsia="楷体_GB2312" w:cs="楷体_GB2312"/>
          <w:kern w:val="1"/>
          <w:sz w:val="32"/>
          <w:szCs w:val="32"/>
          <w:lang w:val="en-US" w:eastAsia="zh-CN"/>
        </w:rPr>
      </w:pPr>
      <w:r>
        <w:rPr>
          <w:rFonts w:hint="eastAsia" w:ascii="楷体_GB2312" w:hAnsi="楷体_GB2312" w:eastAsia="楷体_GB2312" w:cs="楷体_GB2312"/>
          <w:kern w:val="1"/>
          <w:sz w:val="32"/>
          <w:szCs w:val="32"/>
          <w:lang w:eastAsia="zh-CN"/>
        </w:rPr>
        <w:t>（</w:t>
      </w:r>
      <w:r>
        <w:rPr>
          <w:rFonts w:hint="eastAsia" w:ascii="楷体_GB2312" w:hAnsi="楷体_GB2312" w:eastAsia="楷体_GB2312" w:cs="楷体_GB2312"/>
          <w:kern w:val="1"/>
          <w:sz w:val="32"/>
          <w:szCs w:val="32"/>
          <w:lang w:val="en-US" w:eastAsia="zh-CN"/>
        </w:rPr>
        <w:t>202</w:t>
      </w:r>
      <w:r>
        <w:rPr>
          <w:rFonts w:hint="default" w:ascii="楷体_GB2312" w:hAnsi="楷体_GB2312" w:eastAsia="楷体_GB2312" w:cs="楷体_GB2312"/>
          <w:kern w:val="1"/>
          <w:sz w:val="32"/>
          <w:szCs w:val="32"/>
          <w:lang w:val="en-US" w:eastAsia="zh-CN"/>
        </w:rPr>
        <w:t>6</w:t>
      </w:r>
      <w:r>
        <w:rPr>
          <w:rFonts w:hint="eastAsia" w:ascii="楷体_GB2312" w:hAnsi="楷体_GB2312" w:eastAsia="楷体_GB2312" w:cs="楷体_GB2312"/>
          <w:kern w:val="1"/>
          <w:sz w:val="32"/>
          <w:szCs w:val="32"/>
          <w:lang w:val="en-US" w:eastAsia="zh-CN"/>
        </w:rPr>
        <w:t>版）</w:t>
      </w:r>
    </w:p>
    <w:p w14:paraId="1719F8C7">
      <w:pPr>
        <w:spacing w:line="560" w:lineRule="exact"/>
        <w:jc w:val="center"/>
        <w:rPr>
          <w:rFonts w:hint="eastAsia" w:ascii="楷体_GB2312" w:hAnsi="楷体_GB2312" w:eastAsia="楷体_GB2312" w:cs="楷体_GB2312"/>
          <w:kern w:val="1"/>
          <w:sz w:val="32"/>
          <w:szCs w:val="32"/>
          <w:lang w:val="en-US" w:eastAsia="zh-CN"/>
        </w:rPr>
      </w:pPr>
    </w:p>
    <w:p w14:paraId="26C3DA68">
      <w:pPr>
        <w:pStyle w:val="2"/>
        <w:bidi w:val="0"/>
        <w:rPr>
          <w:rFonts w:hint="default"/>
        </w:rPr>
      </w:pPr>
      <w:bookmarkStart w:id="2" w:name="_Toc11171"/>
      <w:bookmarkStart w:id="3" w:name="_Toc19564"/>
      <w:r>
        <w:rPr>
          <w:rFonts w:hint="default"/>
        </w:rPr>
        <w:t>一、专业名称及代码</w:t>
      </w:r>
      <w:bookmarkEnd w:id="2"/>
      <w:bookmarkEnd w:id="3"/>
    </w:p>
    <w:p w14:paraId="3659F72A">
      <w:pPr>
        <w:bidi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专业名称：</w:t>
      </w:r>
      <w:r>
        <w:rPr>
          <w:rFonts w:hint="eastAsia" w:ascii="仿宋_GB2312" w:hAnsi="仿宋_GB2312" w:cs="仿宋_GB2312"/>
          <w:sz w:val="32"/>
          <w:szCs w:val="32"/>
          <w:lang w:val="en-US" w:eastAsia="zh-CN"/>
        </w:rPr>
        <w:t>民族传统体育</w:t>
      </w:r>
    </w:p>
    <w:p w14:paraId="0A647D77">
      <w:pPr>
        <w:bidi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专业代码：</w:t>
      </w:r>
      <w:r>
        <w:rPr>
          <w:rFonts w:hint="eastAsia" w:ascii="仿宋_GB2312" w:hAnsi="仿宋_GB2312" w:cs="仿宋_GB2312"/>
          <w:sz w:val="32"/>
          <w:szCs w:val="32"/>
          <w:lang w:val="en-US" w:eastAsia="zh-CN"/>
        </w:rPr>
        <w:t>570304</w:t>
      </w:r>
    </w:p>
    <w:p w14:paraId="62C7B819">
      <w:pPr>
        <w:bidi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隶属专业群：</w:t>
      </w:r>
      <w:r>
        <w:rPr>
          <w:rFonts w:hint="eastAsia" w:ascii="仿宋_GB2312" w:hAnsi="仿宋_GB2312" w:cs="仿宋_GB2312"/>
          <w:sz w:val="32"/>
          <w:szCs w:val="32"/>
          <w:lang w:val="en-US" w:eastAsia="zh-CN"/>
        </w:rPr>
        <w:t>运动训练专业专业群</w:t>
      </w:r>
    </w:p>
    <w:p w14:paraId="28593510">
      <w:pPr>
        <w:pStyle w:val="2"/>
        <w:bidi w:val="0"/>
        <w:ind w:firstLine="1687"/>
        <w:rPr>
          <w:rFonts w:hint="default" w:cs="Times New Roman"/>
        </w:rPr>
      </w:pPr>
      <w:bookmarkStart w:id="4" w:name="_Toc15985"/>
      <w:bookmarkStart w:id="5" w:name="_Toc26951"/>
      <w:r>
        <w:rPr>
          <w:rFonts w:hint="default" w:cs="Times New Roman"/>
        </w:rPr>
        <w:t>二、</w:t>
      </w:r>
      <w:r>
        <w:rPr>
          <w:rFonts w:hint="default" w:cs="Times New Roman"/>
          <w:lang w:val="en-US" w:eastAsia="zh-CN"/>
        </w:rPr>
        <w:t>基本</w:t>
      </w:r>
      <w:r>
        <w:rPr>
          <w:rFonts w:hint="default" w:cs="Times New Roman"/>
        </w:rPr>
        <w:t>入学要求</w:t>
      </w:r>
      <w:bookmarkEnd w:id="4"/>
      <w:bookmarkEnd w:id="5"/>
    </w:p>
    <w:p w14:paraId="4CBE6D5C">
      <w:pPr>
        <w:bidi w:val="0"/>
        <w:ind w:firstLine="1687"/>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中等职业学校毕业、普通高级中学毕业或具备同等学力</w:t>
      </w:r>
    </w:p>
    <w:p w14:paraId="3C5D8452">
      <w:pPr>
        <w:pStyle w:val="2"/>
        <w:bidi w:val="0"/>
        <w:ind w:firstLine="1687"/>
        <w:rPr>
          <w:rFonts w:hint="default" w:cs="Times New Roman"/>
        </w:rPr>
      </w:pPr>
      <w:bookmarkStart w:id="6" w:name="_Toc27849"/>
      <w:bookmarkStart w:id="7" w:name="_Toc8754"/>
      <w:r>
        <w:rPr>
          <w:rFonts w:hint="default" w:cs="Times New Roman"/>
        </w:rPr>
        <w:t>三、</w:t>
      </w:r>
      <w:r>
        <w:rPr>
          <w:rFonts w:hint="default" w:cs="Times New Roman"/>
          <w:lang w:val="en-US" w:eastAsia="zh-CN"/>
        </w:rPr>
        <w:t>基本</w:t>
      </w:r>
      <w:r>
        <w:rPr>
          <w:rFonts w:hint="default" w:cs="Times New Roman"/>
        </w:rPr>
        <w:t>修业年限</w:t>
      </w:r>
      <w:bookmarkEnd w:id="6"/>
      <w:bookmarkEnd w:id="7"/>
    </w:p>
    <w:p w14:paraId="2DD9E7A7">
      <w:pPr>
        <w:bidi w:val="0"/>
        <w:ind w:firstLine="1687"/>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全日制三年</w:t>
      </w:r>
    </w:p>
    <w:p w14:paraId="0E9BDB25">
      <w:pPr>
        <w:pStyle w:val="2"/>
        <w:bidi w:val="0"/>
        <w:ind w:firstLine="1687"/>
        <w:rPr>
          <w:rFonts w:hint="default" w:cs="Times New Roman"/>
        </w:rPr>
      </w:pPr>
      <w:bookmarkStart w:id="8" w:name="_Toc11771"/>
      <w:bookmarkStart w:id="9" w:name="_Toc15838"/>
      <w:r>
        <w:rPr>
          <w:rFonts w:hint="eastAsia" w:cs="Times New Roman"/>
          <w:lang w:val="en-US" w:eastAsia="zh-CN"/>
        </w:rPr>
        <w:t>四、</w:t>
      </w:r>
      <w:r>
        <w:rPr>
          <w:rFonts w:hint="default" w:cs="Times New Roman"/>
        </w:rPr>
        <w:t>职业面向</w:t>
      </w:r>
      <w:bookmarkEnd w:id="8"/>
      <w:bookmarkEnd w:id="9"/>
    </w:p>
    <w:p w14:paraId="1E5C30B9">
      <w:pPr>
        <w:bidi w:val="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民族传统体育</w:t>
      </w:r>
      <w:r>
        <w:rPr>
          <w:rFonts w:hint="default" w:ascii="仿宋_GB2312" w:hAnsi="仿宋_GB2312" w:cs="仿宋_GB2312"/>
          <w:sz w:val="32"/>
          <w:szCs w:val="32"/>
          <w:lang w:val="en-US" w:eastAsia="zh-CN"/>
        </w:rPr>
        <w:t>专业职业面向如图1所示。</w:t>
      </w:r>
    </w:p>
    <w:p w14:paraId="43AB377D">
      <w:pPr>
        <w:pStyle w:val="4"/>
        <w:overflowPunct w:val="0"/>
        <w:spacing w:line="560" w:lineRule="exact"/>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表1 职业面向一览表</w:t>
      </w:r>
    </w:p>
    <w:tbl>
      <w:tblPr>
        <w:tblStyle w:val="10"/>
        <w:tblpPr w:leftFromText="181" w:rightFromText="181" w:vertAnchor="text" w:horzAnchor="page" w:tblpX="1237" w:tblpY="171"/>
        <w:tblOverlap w:val="never"/>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1300"/>
        <w:gridCol w:w="1066"/>
        <w:gridCol w:w="1843"/>
        <w:gridCol w:w="1792"/>
        <w:gridCol w:w="2134"/>
      </w:tblGrid>
      <w:tr w14:paraId="17F2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495" w:type="dxa"/>
            <w:noWrap w:val="0"/>
            <w:vAlign w:val="center"/>
          </w:tcPr>
          <w:p w14:paraId="19533ADD">
            <w:pPr>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所属专业大类</w:t>
            </w:r>
          </w:p>
          <w:p w14:paraId="2C5451D2">
            <w:pPr>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（代码）</w:t>
            </w:r>
          </w:p>
        </w:tc>
        <w:tc>
          <w:tcPr>
            <w:tcW w:w="1300" w:type="dxa"/>
            <w:noWrap w:val="0"/>
            <w:vAlign w:val="center"/>
          </w:tcPr>
          <w:p w14:paraId="70812971">
            <w:pPr>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所属专业类</w:t>
            </w:r>
          </w:p>
          <w:p w14:paraId="1C707ABD">
            <w:pPr>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（代码）</w:t>
            </w:r>
          </w:p>
        </w:tc>
        <w:tc>
          <w:tcPr>
            <w:tcW w:w="1066" w:type="dxa"/>
            <w:noWrap w:val="0"/>
            <w:vAlign w:val="center"/>
          </w:tcPr>
          <w:p w14:paraId="4483464E">
            <w:pPr>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对应行业</w:t>
            </w:r>
          </w:p>
          <w:p w14:paraId="4D78F7FF">
            <w:pPr>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（代码）</w:t>
            </w:r>
          </w:p>
        </w:tc>
        <w:tc>
          <w:tcPr>
            <w:tcW w:w="1843" w:type="dxa"/>
            <w:noWrap w:val="0"/>
            <w:vAlign w:val="center"/>
          </w:tcPr>
          <w:p w14:paraId="79608CEA">
            <w:pPr>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主要职业类别</w:t>
            </w:r>
          </w:p>
          <w:p w14:paraId="76DA9793">
            <w:pPr>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（代码）</w:t>
            </w:r>
          </w:p>
        </w:tc>
        <w:tc>
          <w:tcPr>
            <w:tcW w:w="1792" w:type="dxa"/>
            <w:noWrap w:val="0"/>
            <w:vAlign w:val="center"/>
          </w:tcPr>
          <w:p w14:paraId="500D8766">
            <w:pPr>
              <w:spacing w:line="240" w:lineRule="auto"/>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rPr>
              <w:t>主要岗位</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群）</w:t>
            </w:r>
          </w:p>
          <w:p w14:paraId="1A284222">
            <w:pPr>
              <w:spacing w:line="240" w:lineRule="auto"/>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或技术领域</w:t>
            </w:r>
          </w:p>
        </w:tc>
        <w:tc>
          <w:tcPr>
            <w:tcW w:w="2134" w:type="dxa"/>
            <w:noWrap w:val="0"/>
            <w:vAlign w:val="center"/>
          </w:tcPr>
          <w:p w14:paraId="7BCCE782">
            <w:pPr>
              <w:spacing w:line="240" w:lineRule="auto"/>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rPr>
              <w:t>职业</w:t>
            </w:r>
            <w:r>
              <w:rPr>
                <w:rFonts w:hint="eastAsia" w:ascii="宋体" w:hAnsi="宋体" w:eastAsia="宋体" w:cs="宋体"/>
                <w:b/>
                <w:sz w:val="21"/>
                <w:szCs w:val="21"/>
                <w:lang w:val="en-US" w:eastAsia="zh-CN"/>
              </w:rPr>
              <w:t>类证书</w:t>
            </w:r>
          </w:p>
        </w:tc>
      </w:tr>
      <w:tr w14:paraId="691F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1495" w:type="dxa"/>
            <w:noWrap w:val="0"/>
            <w:vAlign w:val="center"/>
          </w:tcPr>
          <w:p w14:paraId="5BDB8C0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教育与体育</w:t>
            </w:r>
          </w:p>
          <w:p w14:paraId="67CD41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仿宋_GB2312" w:hAnsi="仿宋_GB2312" w:eastAsia="仿宋_GB2312" w:cs="仿宋_GB2312"/>
                <w:color w:val="auto"/>
                <w:sz w:val="21"/>
                <w:szCs w:val="21"/>
              </w:rPr>
              <w:t>大类（57）</w:t>
            </w:r>
          </w:p>
        </w:tc>
        <w:tc>
          <w:tcPr>
            <w:tcW w:w="1300" w:type="dxa"/>
            <w:noWrap w:val="0"/>
            <w:vAlign w:val="center"/>
          </w:tcPr>
          <w:p w14:paraId="16C5319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体育类</w:t>
            </w:r>
          </w:p>
          <w:p w14:paraId="1700E03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1"/>
                <w:szCs w:val="21"/>
              </w:rPr>
            </w:pPr>
            <w:r>
              <w:rPr>
                <w:rFonts w:hint="eastAsia" w:ascii="仿宋_GB2312" w:hAnsi="仿宋_GB2312" w:eastAsia="仿宋_GB2312" w:cs="仿宋_GB2312"/>
                <w:color w:val="auto"/>
                <w:sz w:val="21"/>
                <w:szCs w:val="21"/>
              </w:rPr>
              <w:t>（5703）</w:t>
            </w:r>
          </w:p>
        </w:tc>
        <w:tc>
          <w:tcPr>
            <w:tcW w:w="1066" w:type="dxa"/>
            <w:noWrap w:val="0"/>
            <w:vAlign w:val="center"/>
          </w:tcPr>
          <w:p w14:paraId="3E994A1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体育（89）</w:t>
            </w:r>
          </w:p>
          <w:p w14:paraId="054E57F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教育（83）</w:t>
            </w:r>
          </w:p>
        </w:tc>
        <w:tc>
          <w:tcPr>
            <w:tcW w:w="1843" w:type="dxa"/>
            <w:noWrap w:val="0"/>
            <w:vAlign w:val="center"/>
          </w:tcPr>
          <w:p w14:paraId="173A0A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spacing w:val="-6"/>
                <w:sz w:val="21"/>
                <w:szCs w:val="21"/>
              </w:rPr>
              <w:t>健身和娱乐场所</w:t>
            </w:r>
          </w:p>
          <w:p w14:paraId="31102C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spacing w:val="-6"/>
                <w:sz w:val="21"/>
                <w:szCs w:val="21"/>
              </w:rPr>
              <w:t>服务人员</w:t>
            </w:r>
          </w:p>
          <w:p w14:paraId="75E97C3C">
            <w:pPr>
              <w:keepNext w:val="0"/>
              <w:keepLines w:val="0"/>
              <w:pageBreakBefore w:val="0"/>
              <w:widowControl w:val="0"/>
              <w:kinsoku/>
              <w:wordWrap/>
              <w:overflowPunct/>
              <w:topLinePunct w:val="0"/>
              <w:autoSpaceDE/>
              <w:autoSpaceDN/>
              <w:bidi w:val="0"/>
              <w:adjustRightInd/>
              <w:snapToGrid/>
              <w:spacing w:line="240" w:lineRule="auto"/>
              <w:ind w:left="0" w:leftChars="0" w:firstLine="198" w:firstLineChars="100"/>
              <w:jc w:val="both"/>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spacing w:val="-6"/>
                <w:sz w:val="21"/>
                <w:szCs w:val="21"/>
              </w:rPr>
              <w:t>（4-13-04）</w:t>
            </w:r>
          </w:p>
          <w:p w14:paraId="71A39BE1">
            <w:pPr>
              <w:keepNext w:val="0"/>
              <w:keepLines w:val="0"/>
              <w:pageBreakBefore w:val="0"/>
              <w:widowControl w:val="0"/>
              <w:kinsoku/>
              <w:wordWrap/>
              <w:overflowPunct/>
              <w:topLinePunct w:val="0"/>
              <w:autoSpaceDE/>
              <w:autoSpaceDN/>
              <w:bidi w:val="0"/>
              <w:adjustRightInd/>
              <w:snapToGrid/>
              <w:spacing w:line="240" w:lineRule="auto"/>
              <w:ind w:left="198" w:leftChars="0" w:hanging="198" w:hangingChars="100"/>
              <w:jc w:val="both"/>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spacing w:val="-6"/>
                <w:sz w:val="21"/>
                <w:szCs w:val="21"/>
              </w:rPr>
              <w:t>其他文化、体育和娱乐服务人员</w:t>
            </w:r>
          </w:p>
          <w:p w14:paraId="74E65E96">
            <w:pPr>
              <w:keepNext w:val="0"/>
              <w:keepLines w:val="0"/>
              <w:pageBreakBefore w:val="0"/>
              <w:widowControl w:val="0"/>
              <w:kinsoku/>
              <w:wordWrap/>
              <w:overflowPunct/>
              <w:topLinePunct w:val="0"/>
              <w:autoSpaceDE/>
              <w:autoSpaceDN/>
              <w:bidi w:val="0"/>
              <w:adjustRightInd/>
              <w:snapToGrid/>
              <w:spacing w:line="240" w:lineRule="auto"/>
              <w:ind w:left="0" w:leftChars="0" w:firstLine="198" w:firstLineChars="100"/>
              <w:jc w:val="both"/>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spacing w:val="-6"/>
                <w:sz w:val="21"/>
                <w:szCs w:val="21"/>
              </w:rPr>
              <w:t>（4-13-99）</w:t>
            </w:r>
          </w:p>
          <w:p w14:paraId="3E70DD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spacing w:val="-6"/>
                <w:sz w:val="21"/>
                <w:szCs w:val="21"/>
              </w:rPr>
              <w:t>体育专业人员</w:t>
            </w:r>
          </w:p>
          <w:p w14:paraId="1B7F40A5">
            <w:pPr>
              <w:keepNext w:val="0"/>
              <w:keepLines w:val="0"/>
              <w:pageBreakBefore w:val="0"/>
              <w:widowControl w:val="0"/>
              <w:kinsoku/>
              <w:wordWrap/>
              <w:overflowPunct/>
              <w:topLinePunct w:val="0"/>
              <w:autoSpaceDE/>
              <w:autoSpaceDN/>
              <w:bidi w:val="0"/>
              <w:adjustRightInd/>
              <w:snapToGrid/>
              <w:spacing w:line="240" w:lineRule="auto"/>
              <w:ind w:left="0" w:leftChars="0" w:firstLine="198" w:firstLineChars="100"/>
              <w:jc w:val="both"/>
              <w:textAlignment w:val="auto"/>
              <w:rPr>
                <w:rFonts w:hint="eastAsia" w:ascii="宋体" w:hAnsi="宋体" w:eastAsia="宋体" w:cs="宋体"/>
                <w:color w:val="auto"/>
                <w:sz w:val="21"/>
                <w:szCs w:val="21"/>
              </w:rPr>
            </w:pPr>
            <w:r>
              <w:rPr>
                <w:rFonts w:hint="eastAsia" w:ascii="仿宋_GB2312" w:hAnsi="仿宋_GB2312" w:eastAsia="仿宋_GB2312" w:cs="仿宋_GB2312"/>
                <w:color w:val="auto"/>
                <w:spacing w:val="-6"/>
                <w:sz w:val="21"/>
                <w:szCs w:val="21"/>
              </w:rPr>
              <w:t>（2-09-07）</w:t>
            </w:r>
          </w:p>
        </w:tc>
        <w:tc>
          <w:tcPr>
            <w:tcW w:w="1792" w:type="dxa"/>
            <w:noWrap w:val="0"/>
            <w:vAlign w:val="center"/>
          </w:tcPr>
          <w:p w14:paraId="000E29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auto"/>
                <w:kern w:val="1"/>
                <w:sz w:val="21"/>
                <w:szCs w:val="21"/>
                <w:lang w:val="en-US" w:eastAsia="zh-CN" w:bidi="ar"/>
              </w:rPr>
            </w:pPr>
            <w:r>
              <w:rPr>
                <w:rFonts w:hint="eastAsia" w:ascii="仿宋_GB2312" w:hAnsi="仿宋_GB2312" w:eastAsia="仿宋_GB2312" w:cs="仿宋_GB2312"/>
                <w:color w:val="auto"/>
                <w:kern w:val="1"/>
                <w:sz w:val="21"/>
                <w:szCs w:val="21"/>
                <w:lang w:val="en-US" w:eastAsia="zh-CN" w:bidi="ar"/>
              </w:rPr>
              <w:t>民族传统体育项目</w:t>
            </w:r>
            <w:r>
              <w:rPr>
                <w:rFonts w:hint="eastAsia" w:ascii="仿宋_GB2312" w:hAnsi="仿宋_GB2312" w:cs="仿宋_GB2312"/>
                <w:color w:val="auto"/>
                <w:kern w:val="1"/>
                <w:sz w:val="21"/>
                <w:szCs w:val="21"/>
                <w:lang w:val="en-US" w:eastAsia="zh-CN" w:bidi="ar"/>
              </w:rPr>
              <w:t>（武术套路/散打）</w:t>
            </w:r>
            <w:r>
              <w:rPr>
                <w:rFonts w:hint="eastAsia" w:ascii="仿宋_GB2312" w:hAnsi="仿宋_GB2312" w:eastAsia="仿宋_GB2312" w:cs="仿宋_GB2312"/>
                <w:color w:val="auto"/>
                <w:kern w:val="1"/>
                <w:sz w:val="21"/>
                <w:szCs w:val="21"/>
                <w:lang w:val="en-US" w:eastAsia="zh-CN" w:bidi="ar"/>
              </w:rPr>
              <w:t>教练员</w:t>
            </w:r>
          </w:p>
          <w:p w14:paraId="4E1B0D5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color w:val="auto"/>
                <w:kern w:val="1"/>
                <w:sz w:val="21"/>
                <w:szCs w:val="21"/>
                <w:lang w:val="en-US" w:eastAsia="zh-CN" w:bidi="ar"/>
              </w:rPr>
            </w:pPr>
            <w:r>
              <w:rPr>
                <w:rFonts w:hint="eastAsia" w:ascii="仿宋_GB2312" w:hAnsi="仿宋_GB2312" w:eastAsia="仿宋_GB2312" w:cs="仿宋_GB2312"/>
                <w:color w:val="auto"/>
                <w:kern w:val="1"/>
                <w:sz w:val="21"/>
                <w:szCs w:val="21"/>
                <w:lang w:val="en-US" w:eastAsia="zh-CN" w:bidi="ar"/>
              </w:rPr>
              <w:t>民族传统体育项目</w:t>
            </w:r>
            <w:r>
              <w:rPr>
                <w:rFonts w:hint="eastAsia" w:ascii="仿宋_GB2312" w:hAnsi="仿宋_GB2312" w:cs="仿宋_GB2312"/>
                <w:color w:val="auto"/>
                <w:kern w:val="1"/>
                <w:sz w:val="21"/>
                <w:szCs w:val="21"/>
                <w:lang w:val="en-US" w:eastAsia="zh-CN" w:bidi="ar"/>
              </w:rPr>
              <w:t>（武术套路/散打/健身气功）</w:t>
            </w:r>
            <w:r>
              <w:rPr>
                <w:rFonts w:hint="eastAsia" w:ascii="仿宋_GB2312" w:hAnsi="仿宋_GB2312" w:eastAsia="仿宋_GB2312" w:cs="仿宋_GB2312"/>
                <w:color w:val="auto"/>
                <w:kern w:val="1"/>
                <w:sz w:val="21"/>
                <w:szCs w:val="21"/>
                <w:lang w:val="en-US" w:eastAsia="zh-CN" w:bidi="ar"/>
              </w:rPr>
              <w:t>裁判员</w:t>
            </w:r>
          </w:p>
          <w:p w14:paraId="0151AE3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仿宋_GB2312" w:hAnsi="仿宋_GB2312" w:eastAsia="仿宋_GB2312" w:cs="仿宋_GB2312"/>
                <w:color w:val="auto"/>
                <w:kern w:val="1"/>
                <w:sz w:val="21"/>
                <w:szCs w:val="21"/>
                <w:lang w:val="en-US" w:eastAsia="zh-CN" w:bidi="ar"/>
              </w:rPr>
              <w:t>民族传统体育项目培训、表演、社会指导</w:t>
            </w:r>
          </w:p>
        </w:tc>
        <w:tc>
          <w:tcPr>
            <w:tcW w:w="2134" w:type="dxa"/>
            <w:noWrap w:val="0"/>
            <w:vAlign w:val="center"/>
          </w:tcPr>
          <w:p w14:paraId="44DA99E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1"/>
                <w:sz w:val="21"/>
                <w:szCs w:val="21"/>
                <w:lang w:bidi="ar"/>
              </w:rPr>
            </w:pPr>
            <w:r>
              <w:rPr>
                <w:rFonts w:hint="eastAsia" w:ascii="仿宋_GB2312" w:hAnsi="仿宋_GB2312" w:eastAsia="仿宋_GB2312" w:cs="仿宋_GB2312"/>
                <w:color w:val="auto"/>
                <w:kern w:val="1"/>
                <w:sz w:val="21"/>
                <w:szCs w:val="21"/>
                <w:lang w:bidi="ar"/>
              </w:rPr>
              <w:t>社会体育指导员</w:t>
            </w:r>
          </w:p>
          <w:p w14:paraId="6FCCFC4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1"/>
                <w:sz w:val="21"/>
                <w:szCs w:val="21"/>
                <w:lang w:bidi="ar"/>
              </w:rPr>
            </w:pPr>
            <w:r>
              <w:rPr>
                <w:rFonts w:hint="eastAsia" w:ascii="仿宋_GB2312" w:hAnsi="仿宋_GB2312" w:cs="仿宋_GB2312"/>
                <w:color w:val="auto"/>
                <w:kern w:val="1"/>
                <w:sz w:val="21"/>
                <w:szCs w:val="21"/>
                <w:lang w:eastAsia="zh-CN" w:bidi="ar"/>
              </w:rPr>
              <w:t>（</w:t>
            </w:r>
            <w:r>
              <w:rPr>
                <w:rFonts w:hint="eastAsia" w:ascii="仿宋_GB2312" w:hAnsi="仿宋_GB2312" w:cs="仿宋_GB2312"/>
                <w:color w:val="auto"/>
                <w:kern w:val="1"/>
                <w:sz w:val="21"/>
                <w:szCs w:val="21"/>
                <w:lang w:val="en-US" w:eastAsia="zh-CN" w:bidi="ar"/>
              </w:rPr>
              <w:t>武术、散打、健身气功、跆拳道</w:t>
            </w:r>
            <w:r>
              <w:rPr>
                <w:rFonts w:hint="eastAsia" w:ascii="仿宋_GB2312" w:hAnsi="仿宋_GB2312" w:eastAsia="仿宋_GB2312" w:cs="仿宋_GB2312"/>
                <w:color w:val="auto"/>
                <w:kern w:val="1"/>
                <w:sz w:val="21"/>
                <w:szCs w:val="21"/>
                <w:lang w:bidi="ar"/>
              </w:rPr>
              <w:t>）</w:t>
            </w:r>
          </w:p>
          <w:p w14:paraId="45F11E9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auto"/>
                <w:kern w:val="1"/>
                <w:sz w:val="21"/>
                <w:szCs w:val="21"/>
                <w:lang w:val="en-US" w:eastAsia="zh-CN" w:bidi="ar"/>
              </w:rPr>
            </w:pPr>
            <w:r>
              <w:rPr>
                <w:rFonts w:hint="eastAsia" w:ascii="仿宋_GB2312" w:hAnsi="仿宋_GB2312" w:cs="仿宋_GB2312"/>
                <w:color w:val="auto"/>
                <w:kern w:val="1"/>
                <w:sz w:val="21"/>
                <w:szCs w:val="21"/>
                <w:lang w:val="en-US" w:eastAsia="zh-CN" w:bidi="ar"/>
              </w:rPr>
              <w:t>教练员等级证书</w:t>
            </w:r>
          </w:p>
          <w:p w14:paraId="2EA2661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1"/>
                <w:sz w:val="21"/>
                <w:szCs w:val="21"/>
                <w:lang w:bidi="ar"/>
              </w:rPr>
            </w:pPr>
            <w:r>
              <w:rPr>
                <w:rFonts w:hint="eastAsia" w:ascii="仿宋_GB2312" w:hAnsi="仿宋_GB2312" w:eastAsia="仿宋_GB2312" w:cs="仿宋_GB2312"/>
                <w:color w:val="auto"/>
                <w:kern w:val="1"/>
                <w:sz w:val="21"/>
                <w:szCs w:val="21"/>
                <w:lang w:bidi="ar"/>
              </w:rPr>
              <w:t>裁判员</w:t>
            </w:r>
            <w:r>
              <w:rPr>
                <w:rFonts w:hint="eastAsia" w:ascii="仿宋_GB2312" w:hAnsi="仿宋_GB2312" w:cs="仿宋_GB2312"/>
                <w:color w:val="auto"/>
                <w:kern w:val="1"/>
                <w:sz w:val="21"/>
                <w:szCs w:val="21"/>
                <w:lang w:val="en-US" w:eastAsia="zh-CN" w:bidi="ar"/>
              </w:rPr>
              <w:t>等级</w:t>
            </w:r>
            <w:r>
              <w:rPr>
                <w:rFonts w:hint="eastAsia" w:ascii="仿宋_GB2312" w:hAnsi="仿宋_GB2312" w:eastAsia="仿宋_GB2312" w:cs="仿宋_GB2312"/>
                <w:color w:val="auto"/>
                <w:kern w:val="1"/>
                <w:sz w:val="21"/>
                <w:szCs w:val="21"/>
                <w:lang w:bidi="ar"/>
              </w:rPr>
              <w:t>证书</w:t>
            </w:r>
          </w:p>
          <w:p w14:paraId="45DD3E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kern w:val="1"/>
                <w:sz w:val="21"/>
                <w:szCs w:val="21"/>
                <w:lang w:val="en-US" w:eastAsia="zh-CN" w:bidi="ar"/>
              </w:rPr>
            </w:pPr>
            <w:r>
              <w:rPr>
                <w:rFonts w:hint="eastAsia" w:ascii="仿宋_GB2312" w:hAnsi="仿宋_GB2312" w:eastAsia="仿宋_GB2312" w:cs="仿宋_GB2312"/>
                <w:color w:val="auto"/>
                <w:kern w:val="1"/>
                <w:sz w:val="21"/>
                <w:szCs w:val="21"/>
                <w:lang w:bidi="ar"/>
              </w:rPr>
              <w:t>段位证</w:t>
            </w:r>
            <w:r>
              <w:rPr>
                <w:rFonts w:hint="eastAsia" w:ascii="仿宋_GB2312" w:hAnsi="仿宋_GB2312" w:cs="仿宋_GB2312"/>
                <w:color w:val="auto"/>
                <w:kern w:val="1"/>
                <w:sz w:val="21"/>
                <w:szCs w:val="21"/>
                <w:lang w:val="en-US" w:eastAsia="zh-CN" w:bidi="ar"/>
              </w:rPr>
              <w:t>书</w:t>
            </w:r>
          </w:p>
          <w:p w14:paraId="097ADAB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auto"/>
                <w:kern w:val="1"/>
                <w:sz w:val="21"/>
                <w:szCs w:val="21"/>
                <w:lang w:val="en-US" w:eastAsia="zh-CN" w:bidi="ar"/>
              </w:rPr>
            </w:pPr>
          </w:p>
        </w:tc>
      </w:tr>
      <w:tr w14:paraId="5C1A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630" w:type="dxa"/>
            <w:gridSpan w:val="6"/>
            <w:noWrap w:val="0"/>
            <w:vAlign w:val="top"/>
          </w:tcPr>
          <w:p w14:paraId="651BC2C7">
            <w:pPr>
              <w:spacing w:line="240" w:lineRule="auto"/>
              <w:ind w:left="0" w:leftChars="0" w:firstLine="0" w:firstLineChars="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注：（1）所属专业大类和所属专业类依据</w:t>
            </w:r>
            <w:r>
              <w:rPr>
                <w:rFonts w:hint="eastAsia" w:ascii="宋体" w:hAnsi="宋体" w:eastAsia="宋体" w:cs="宋体"/>
                <w:b/>
                <w:bCs/>
                <w:color w:val="auto"/>
                <w:sz w:val="21"/>
                <w:szCs w:val="21"/>
                <w:lang w:val="en-US" w:eastAsia="zh-CN"/>
              </w:rPr>
              <w:t>现行专业目录</w:t>
            </w:r>
          </w:p>
          <w:p w14:paraId="4D4F5CA4">
            <w:pPr>
              <w:spacing w:line="240" w:lineRule="auto"/>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（2）对应行业（代码）</w:t>
            </w:r>
            <w:r>
              <w:rPr>
                <w:rFonts w:hint="eastAsia" w:ascii="宋体" w:hAnsi="宋体" w:eastAsia="宋体" w:cs="宋体"/>
                <w:b/>
                <w:bCs/>
                <w:color w:val="auto"/>
                <w:sz w:val="21"/>
                <w:szCs w:val="21"/>
                <w:lang w:val="en-US" w:eastAsia="zh-CN"/>
              </w:rPr>
              <w:t>参照</w:t>
            </w:r>
            <w:r>
              <w:rPr>
                <w:rFonts w:hint="eastAsia" w:ascii="宋体" w:hAnsi="宋体" w:eastAsia="宋体" w:cs="宋体"/>
                <w:b/>
                <w:bCs/>
                <w:color w:val="auto"/>
                <w:sz w:val="21"/>
                <w:szCs w:val="21"/>
              </w:rPr>
              <w:t>依据</w:t>
            </w:r>
            <w:r>
              <w:rPr>
                <w:rFonts w:hint="eastAsia" w:ascii="宋体" w:hAnsi="宋体" w:eastAsia="宋体" w:cs="宋体"/>
                <w:b/>
                <w:bCs/>
                <w:color w:val="auto"/>
                <w:sz w:val="21"/>
                <w:szCs w:val="21"/>
                <w:lang w:val="en-US" w:eastAsia="zh-CN"/>
              </w:rPr>
              <w:t>现行</w:t>
            </w:r>
            <w:r>
              <w:rPr>
                <w:rFonts w:hint="eastAsia" w:ascii="宋体" w:hAnsi="宋体" w:eastAsia="宋体" w:cs="宋体"/>
                <w:b/>
                <w:bCs/>
                <w:color w:val="auto"/>
                <w:sz w:val="21"/>
                <w:szCs w:val="21"/>
              </w:rPr>
              <w:t>《国民经济行业分类》</w:t>
            </w:r>
          </w:p>
          <w:p w14:paraId="7AB3A5E6">
            <w:pPr>
              <w:spacing w:line="240" w:lineRule="auto"/>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（3）主要职业类别（代码）</w:t>
            </w:r>
            <w:r>
              <w:rPr>
                <w:rFonts w:hint="eastAsia" w:ascii="宋体" w:hAnsi="宋体" w:eastAsia="宋体" w:cs="宋体"/>
                <w:b/>
                <w:bCs/>
                <w:color w:val="auto"/>
                <w:sz w:val="21"/>
                <w:szCs w:val="21"/>
                <w:lang w:val="en-US" w:eastAsia="zh-CN"/>
              </w:rPr>
              <w:t>参照现行</w:t>
            </w:r>
            <w:r>
              <w:rPr>
                <w:rFonts w:hint="eastAsia" w:ascii="宋体" w:hAnsi="宋体" w:eastAsia="宋体" w:cs="宋体"/>
                <w:b/>
                <w:bCs/>
                <w:color w:val="auto"/>
                <w:sz w:val="21"/>
                <w:szCs w:val="21"/>
              </w:rPr>
              <w:t>《中华人民共和国职业分类大典》</w:t>
            </w:r>
          </w:p>
          <w:p w14:paraId="72FDDAF4">
            <w:pPr>
              <w:spacing w:line="240" w:lineRule="auto"/>
              <w:ind w:firstLine="422" w:firstLineChars="20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4）主要岗位（群）或技术领域依据行业企业调研明确</w:t>
            </w:r>
          </w:p>
          <w:p w14:paraId="7FC3EF7E">
            <w:pPr>
              <w:keepNext w:val="0"/>
              <w:keepLines w:val="0"/>
              <w:pageBreakBefore w:val="0"/>
              <w:widowControl w:val="0"/>
              <w:kinsoku/>
              <w:wordWrap/>
              <w:overflowPunct/>
              <w:topLinePunct w:val="0"/>
              <w:autoSpaceDE/>
              <w:autoSpaceDN/>
              <w:bidi w:val="0"/>
              <w:adjustRightInd/>
              <w:snapToGrid/>
              <w:spacing w:line="240" w:lineRule="auto"/>
              <w:ind w:left="946" w:leftChars="131" w:hanging="527" w:hangingChars="250"/>
              <w:jc w:val="both"/>
              <w:textAlignment w:val="auto"/>
              <w:rPr>
                <w:rFonts w:hint="eastAsia" w:ascii="宋体" w:hAnsi="宋体" w:eastAsia="宋体" w:cs="宋体"/>
                <w:b/>
                <w:bCs/>
                <w:color w:val="FF0000"/>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）职业技能等级证书应涵盖但不限于“1+X”中的“X”证书</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可参照教育部颁布的</w:t>
            </w:r>
            <w:r>
              <w:rPr>
                <w:rFonts w:hint="eastAsia" w:ascii="宋体" w:hAnsi="宋体" w:eastAsia="宋体" w:cs="宋体"/>
                <w:b/>
                <w:bCs/>
                <w:color w:val="auto"/>
                <w:sz w:val="21"/>
                <w:szCs w:val="21"/>
              </w:rPr>
              <w:t>“1+X”</w:t>
            </w:r>
            <w:r>
              <w:rPr>
                <w:rFonts w:hint="eastAsia" w:ascii="宋体" w:hAnsi="宋体" w:eastAsia="宋体" w:cs="宋体"/>
                <w:b/>
                <w:bCs/>
                <w:color w:val="auto"/>
                <w:sz w:val="21"/>
                <w:szCs w:val="21"/>
                <w:lang w:val="en-US" w:eastAsia="zh-CN"/>
              </w:rPr>
              <w:t>证书目录及人社部颁布现行职业资格水平类和准入类目录</w:t>
            </w:r>
          </w:p>
        </w:tc>
      </w:tr>
    </w:tbl>
    <w:p w14:paraId="7883D661">
      <w:pPr>
        <w:pStyle w:val="2"/>
        <w:pageBreakBefore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黑体" w:cs="Times New Roman"/>
          <w:bCs/>
          <w:sz w:val="32"/>
          <w:szCs w:val="32"/>
          <w:lang w:bidi="en-US"/>
        </w:rPr>
      </w:pPr>
      <w:bookmarkStart w:id="10" w:name="_Toc14696"/>
      <w:bookmarkStart w:id="11" w:name="_Toc963"/>
      <w:r>
        <w:rPr>
          <w:rFonts w:hint="eastAsia" w:ascii="Times New Roman" w:hAnsi="Times New Roman" w:cs="Times New Roman"/>
          <w:bCs/>
          <w:sz w:val="32"/>
          <w:szCs w:val="32"/>
          <w:lang w:val="en-US" w:eastAsia="zh-CN" w:bidi="en-US"/>
        </w:rPr>
        <w:t>五、</w:t>
      </w:r>
      <w:r>
        <w:rPr>
          <w:rFonts w:hint="default" w:ascii="Times New Roman" w:hAnsi="Times New Roman" w:eastAsia="黑体" w:cs="Times New Roman"/>
          <w:bCs/>
          <w:sz w:val="32"/>
          <w:szCs w:val="32"/>
          <w:lang w:bidi="en-US"/>
        </w:rPr>
        <w:t>培养目标</w:t>
      </w:r>
      <w:bookmarkEnd w:id="10"/>
      <w:bookmarkEnd w:id="11"/>
    </w:p>
    <w:p w14:paraId="465E0A2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专业培养能够践行社会主义核心价值观，传承技能文明，德智体美劳全面发展，具有一定的科学文化水平，良好的人文素养、科学素养、数字素养、职业道德、创新意识，爱岗敬业的职业精神和顽强拼搏的体育精神，较强的就业创业能力和可持续发展的能力，掌握本专业知识和技术技能，具备职业综合素质和行动能力，面向体育、娱乐业、体育社会团体行业的体育专业人员、健身和娱乐场所服务人员等职业，能够从事民族传统体育运动项目指导、 教学与培训、活动与赛事组织管理、表演创编等工作的高技能人才。</w:t>
      </w:r>
    </w:p>
    <w:p w14:paraId="0EEB62DF">
      <w:pPr>
        <w:pStyle w:val="2"/>
        <w:pageBreakBefore w:val="0"/>
        <w:numPr>
          <w:ilvl w:val="0"/>
          <w:numId w:val="1"/>
        </w:numPr>
        <w:kinsoku/>
        <w:wordWrap/>
        <w:overflowPunct/>
        <w:topLinePunct w:val="0"/>
        <w:autoSpaceDE/>
        <w:autoSpaceDN/>
        <w:bidi w:val="0"/>
        <w:adjustRightInd/>
        <w:snapToGrid/>
        <w:spacing w:line="360" w:lineRule="auto"/>
        <w:ind w:firstLine="1687"/>
        <w:textAlignment w:val="auto"/>
        <w:rPr>
          <w:rFonts w:hint="default" w:ascii="Times New Roman" w:hAnsi="Times New Roman" w:eastAsia="黑体" w:cs="Times New Roman"/>
          <w:bCs/>
          <w:sz w:val="32"/>
          <w:szCs w:val="32"/>
          <w:lang w:val="en-US" w:eastAsia="zh-CN" w:bidi="en-US"/>
        </w:rPr>
      </w:pPr>
      <w:bookmarkStart w:id="12" w:name="_Toc25290"/>
      <w:bookmarkStart w:id="13" w:name="_Toc20228"/>
      <w:r>
        <w:rPr>
          <w:rFonts w:hint="default" w:ascii="Times New Roman" w:hAnsi="Times New Roman" w:eastAsia="黑体" w:cs="Times New Roman"/>
          <w:bCs/>
          <w:sz w:val="32"/>
          <w:szCs w:val="32"/>
          <w:lang w:val="en-US" w:eastAsia="zh-CN" w:bidi="en-US"/>
        </w:rPr>
        <w:t>培养规格</w:t>
      </w:r>
      <w:bookmarkEnd w:id="12"/>
      <w:bookmarkEnd w:id="13"/>
    </w:p>
    <w:p w14:paraId="4465955B">
      <w:pPr>
        <w:pStyle w:val="5"/>
        <w:keepNext w:val="0"/>
        <w:keepLines w:val="0"/>
        <w:pageBreakBefore w:val="0"/>
        <w:widowControl w:val="0"/>
        <w:kinsoku/>
        <w:wordWrap/>
        <w:overflowPunct/>
        <w:topLinePunct w:val="0"/>
        <w:autoSpaceDE/>
        <w:autoSpaceDN/>
        <w:bidi w:val="0"/>
        <w:adjustRightInd/>
        <w:snapToGrid/>
        <w:spacing w:after="0" w:line="360" w:lineRule="auto"/>
        <w:ind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本专业学生应在系统学习本专业知识并完成有关实习实训基础上，全面提升知识、能力、素质，掌握并实际运用岗位（群）需要的专业核心技术技能，实现德智体美劳全面发展，总体上须达到以下要求：</w:t>
      </w:r>
    </w:p>
    <w:p w14:paraId="4C47C84B">
      <w:pPr>
        <w:pStyle w:val="3"/>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lang w:val="en-US" w:eastAsia="zh-CN"/>
        </w:rPr>
      </w:pPr>
      <w:bookmarkStart w:id="14" w:name="_Toc14263"/>
      <w:bookmarkStart w:id="15" w:name="_Toc318"/>
      <w:r>
        <w:rPr>
          <w:rFonts w:hint="eastAsia" w:ascii="Times New Roman" w:hAnsi="Times New Roman" w:cs="Times New Roman"/>
          <w:b w:val="0"/>
          <w:lang w:val="en-US" w:eastAsia="zh-CN"/>
        </w:rPr>
        <w:t>（一）素质结构（Quality）</w:t>
      </w:r>
      <w:bookmarkEnd w:id="14"/>
      <w:bookmarkEnd w:id="15"/>
    </w:p>
    <w:p w14:paraId="65A7829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Times New Roman"/>
          <w:sz w:val="32"/>
          <w:szCs w:val="32"/>
          <w:lang w:val="en-US" w:eastAsia="zh-CN"/>
        </w:rPr>
      </w:pPr>
      <w:bookmarkStart w:id="16" w:name="_Toc18999"/>
      <w:bookmarkStart w:id="17" w:name="_Toc19831"/>
      <w:r>
        <w:rPr>
          <w:rFonts w:hint="eastAsia" w:cs="Times New Roman"/>
          <w:sz w:val="32"/>
          <w:szCs w:val="32"/>
          <w:lang w:val="en-US" w:eastAsia="zh-CN"/>
        </w:rPr>
        <w:t>Q1.</w:t>
      </w:r>
      <w:r>
        <w:rPr>
          <w:rFonts w:hint="eastAsia" w:ascii="Times New Roman" w:hAnsi="Times New Roman" w:eastAsia="仿宋_GB2312" w:cs="Times New Roman"/>
          <w:sz w:val="32"/>
          <w:szCs w:val="32"/>
          <w:lang w:val="en-US" w:eastAsia="zh-CN"/>
        </w:rPr>
        <w:t>坚定拥护中国共产党领导和中国特色社会主义制度，以习近平新时代中国特色社会主义思想为指导，践行社会主义核心价值观，具有坚定的理想信念、深厚的爱国情感和中华民族自豪感</w:t>
      </w:r>
      <w:r>
        <w:rPr>
          <w:rFonts w:hint="eastAsia" w:cs="Times New Roman"/>
          <w:sz w:val="32"/>
          <w:szCs w:val="32"/>
          <w:lang w:val="en-US" w:eastAsia="zh-CN"/>
        </w:rPr>
        <w:t>。</w:t>
      </w:r>
    </w:p>
    <w:p w14:paraId="02A37A57">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Times New Roman"/>
          <w:sz w:val="32"/>
          <w:szCs w:val="32"/>
          <w:lang w:val="en-US" w:eastAsia="zh-CN"/>
        </w:rPr>
      </w:pPr>
      <w:r>
        <w:rPr>
          <w:rFonts w:hint="eastAsia" w:cs="Times New Roman"/>
          <w:sz w:val="32"/>
          <w:szCs w:val="32"/>
          <w:lang w:val="en-US" w:eastAsia="zh-CN"/>
        </w:rPr>
        <w:t>Q2.</w:t>
      </w:r>
      <w:r>
        <w:rPr>
          <w:rFonts w:hint="eastAsia" w:ascii="Times New Roman" w:hAnsi="Times New Roman" w:eastAsia="仿宋_GB2312" w:cs="Times New Roman"/>
          <w:sz w:val="32"/>
          <w:szCs w:val="32"/>
          <w:lang w:val="en-US" w:eastAsia="zh-CN"/>
        </w:rPr>
        <w:t>具有爱岗敬业的职业精神，遵守职业道德准则和行为规范，具备社会责任感和担当精神</w:t>
      </w:r>
      <w:r>
        <w:rPr>
          <w:rFonts w:hint="eastAsia" w:cs="Times New Roman"/>
          <w:sz w:val="32"/>
          <w:szCs w:val="32"/>
          <w:lang w:val="en-US" w:eastAsia="zh-CN"/>
        </w:rPr>
        <w:t>，</w:t>
      </w:r>
      <w:r>
        <w:rPr>
          <w:rFonts w:hint="eastAsia" w:ascii="方正仿宋_GB18030" w:hAnsi="方正仿宋_GB18030" w:eastAsia="方正仿宋_GB18030" w:cs="方正仿宋_GB18030"/>
          <w:color w:val="000000"/>
          <w:kern w:val="1"/>
          <w:sz w:val="32"/>
          <w:szCs w:val="32"/>
          <w:lang w:val="en-US" w:eastAsia="zh-CN" w:bidi="ar-SA"/>
        </w:rPr>
        <w:t>具备跨领域沟通协调能力，建立和谐人际关系网络，</w:t>
      </w:r>
      <w:r>
        <w:rPr>
          <w:rFonts w:hint="eastAsia" w:ascii="Times New Roman" w:hAnsi="Times New Roman" w:eastAsia="仿宋_GB2312" w:cs="Times New Roman"/>
          <w:sz w:val="32"/>
          <w:szCs w:val="32"/>
          <w:lang w:val="en-US" w:eastAsia="zh-CN"/>
        </w:rPr>
        <w:t>具有较强的集体意识和团队合作意识</w:t>
      </w:r>
      <w:r>
        <w:rPr>
          <w:rFonts w:hint="eastAsia" w:cs="Times New Roman"/>
          <w:sz w:val="32"/>
          <w:szCs w:val="32"/>
          <w:lang w:val="en-US" w:eastAsia="zh-CN"/>
        </w:rPr>
        <w:t>。</w:t>
      </w:r>
    </w:p>
    <w:p w14:paraId="3E19302F">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Q3.具有良好的人文素养与科学素养，具备职业生涯规划能力。</w:t>
      </w:r>
    </w:p>
    <w:p w14:paraId="0CEB0FC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Q4.</w:t>
      </w:r>
      <w:r>
        <w:rPr>
          <w:rFonts w:hint="eastAsia" w:ascii="仿宋_GB2312" w:hAnsi="仿宋_GB2312" w:eastAsia="仿宋_GB2312" w:cs="仿宋_GB2312"/>
          <w:sz w:val="32"/>
          <w:szCs w:val="32"/>
          <w:lang w:bidi="en-US"/>
        </w:rPr>
        <w:t>掌握审美及鉴赏的基本方法，掌握辩证的思维方式，多角度观察世界、分析问题，具有良好的合作和竞争能力</w:t>
      </w:r>
      <w:r>
        <w:rPr>
          <w:rFonts w:hint="eastAsia" w:ascii="Times New Roman" w:hAnsi="Times New Roman" w:eastAsia="仿宋_GB2312" w:cs="Times New Roman"/>
          <w:sz w:val="32"/>
          <w:szCs w:val="32"/>
          <w:lang w:val="en-US" w:eastAsia="zh-CN"/>
        </w:rPr>
        <w:t>。</w:t>
      </w:r>
    </w:p>
    <w:p w14:paraId="45AC800B">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_GB2312" w:hAnsi="仿宋_GB2312" w:eastAsia="仿宋_GB2312" w:cs="仿宋_GB2312"/>
          <w:sz w:val="32"/>
          <w:szCs w:val="32"/>
          <w:lang w:bidi="en-US"/>
        </w:rPr>
      </w:pPr>
      <w:r>
        <w:rPr>
          <w:rFonts w:hint="eastAsia" w:ascii="Times New Roman" w:hAnsi="Times New Roman" w:eastAsia="仿宋_GB2312" w:cs="Times New Roman"/>
          <w:b w:val="0"/>
          <w:color w:val="000000"/>
          <w:sz w:val="32"/>
          <w:szCs w:val="32"/>
          <w:lang w:val="en-US" w:eastAsia="zh-CN" w:bidi="ar-SA"/>
        </w:rPr>
        <w:t>Q5.</w:t>
      </w:r>
      <w:r>
        <w:rPr>
          <w:rFonts w:hint="eastAsia" w:ascii="仿宋_GB2312" w:hAnsi="仿宋_GB2312" w:eastAsia="仿宋_GB2312" w:cs="仿宋_GB2312"/>
          <w:sz w:val="32"/>
          <w:szCs w:val="32"/>
          <w:lang w:bidi="en-US"/>
        </w:rPr>
        <w:t>具有一定的体育运动和民族传统体育项目的相关知识，养成科学锻炼身体的习惯和文明健康的生活规律。</w:t>
      </w:r>
    </w:p>
    <w:p w14:paraId="5A0F5F6B">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_GB2312" w:hAnsi="仿宋_GB2312" w:cs="仿宋_GB2312"/>
          <w:b w:val="0"/>
          <w:color w:val="000000"/>
          <w:sz w:val="32"/>
          <w:szCs w:val="32"/>
          <w:lang w:val="en-US" w:eastAsia="zh-CN" w:bidi="en-US"/>
        </w:rPr>
      </w:pPr>
      <w:r>
        <w:rPr>
          <w:rFonts w:hint="eastAsia" w:ascii="Times New Roman" w:hAnsi="Times New Roman" w:eastAsia="仿宋_GB2312" w:cs="Times New Roman"/>
          <w:b w:val="0"/>
          <w:color w:val="000000"/>
          <w:sz w:val="32"/>
          <w:szCs w:val="32"/>
          <w:lang w:val="en-US" w:eastAsia="zh-CN" w:bidi="ar-SA"/>
        </w:rPr>
        <w:t>Q6.</w:t>
      </w:r>
      <w:r>
        <w:rPr>
          <w:rFonts w:hint="eastAsia" w:ascii="仿宋_GB2312" w:hAnsi="仿宋_GB2312" w:eastAsia="仿宋_GB2312" w:cs="仿宋_GB2312"/>
          <w:sz w:val="32"/>
          <w:szCs w:val="32"/>
          <w:lang w:bidi="en-US"/>
        </w:rPr>
        <w:t>具有坚韧不拔的毅力、强健的体魄和良好的人际关系，</w:t>
      </w:r>
      <w:r>
        <w:rPr>
          <w:rFonts w:hint="eastAsia" w:ascii="仿宋_GB2312" w:hAnsi="仿宋_GB2312" w:eastAsia="仿宋_GB2312" w:cs="仿宋_GB2312"/>
          <w:b w:val="0"/>
          <w:color w:val="000000"/>
          <w:sz w:val="32"/>
          <w:szCs w:val="32"/>
          <w:lang w:val="en-US" w:eastAsia="zh-CN" w:bidi="en-US"/>
        </w:rPr>
        <w:t>具备</w:t>
      </w:r>
      <w:r>
        <w:rPr>
          <w:rFonts w:hint="eastAsia" w:ascii="仿宋_GB2312" w:hAnsi="仿宋_GB2312" w:eastAsia="仿宋_GB2312" w:cs="仿宋_GB2312"/>
          <w:sz w:val="32"/>
          <w:szCs w:val="32"/>
          <w:lang w:bidi="en-US"/>
        </w:rPr>
        <w:t>积</w:t>
      </w:r>
      <w:r>
        <w:rPr>
          <w:rFonts w:hint="eastAsia" w:ascii="仿宋_GB2312" w:hAnsi="仿宋_GB2312" w:eastAsia="仿宋_GB2312" w:cs="仿宋_GB2312"/>
          <w:b w:val="0"/>
          <w:color w:val="000000"/>
          <w:sz w:val="32"/>
          <w:szCs w:val="32"/>
          <w:lang w:val="en-US" w:eastAsia="zh-CN" w:bidi="en-US"/>
        </w:rPr>
        <w:t>极乐观的态度和健全的人格品质，正确的自我意识、自我约束、自我激励、自我评价以及面对心理矛盾、心理冲突、心理压力时的自我调控能力</w:t>
      </w:r>
      <w:r>
        <w:rPr>
          <w:rFonts w:hint="eastAsia" w:ascii="仿宋_GB2312" w:hAnsi="仿宋_GB2312" w:cs="仿宋_GB2312"/>
          <w:b w:val="0"/>
          <w:color w:val="000000"/>
          <w:sz w:val="32"/>
          <w:szCs w:val="32"/>
          <w:lang w:val="en-US" w:eastAsia="zh-CN" w:bidi="en-US"/>
        </w:rPr>
        <w:t>。</w:t>
      </w:r>
    </w:p>
    <w:p w14:paraId="1F80E530">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_GB2312" w:hAnsi="仿宋_GB2312" w:cs="仿宋_GB2312"/>
          <w:b w:val="0"/>
          <w:color w:val="000000"/>
          <w:sz w:val="32"/>
          <w:szCs w:val="32"/>
          <w:lang w:val="en-US" w:eastAsia="zh-CN" w:bidi="en-US"/>
        </w:rPr>
      </w:pPr>
      <w:r>
        <w:rPr>
          <w:rFonts w:hint="eastAsia" w:ascii="Times New Roman" w:hAnsi="Times New Roman" w:eastAsia="仿宋_GB2312" w:cs="Times New Roman"/>
          <w:b w:val="0"/>
          <w:color w:val="000000"/>
          <w:sz w:val="32"/>
          <w:szCs w:val="32"/>
          <w:lang w:val="en-US" w:eastAsia="zh-CN" w:bidi="ar-SA"/>
        </w:rPr>
        <w:t>Q7.</w:t>
      </w:r>
      <w:r>
        <w:rPr>
          <w:rFonts w:hint="eastAsia" w:ascii="仿宋_GB2312" w:hAnsi="仿宋_GB2312" w:eastAsia="仿宋_GB2312" w:cs="仿宋_GB2312"/>
          <w:b w:val="0"/>
          <w:color w:val="000000"/>
          <w:sz w:val="32"/>
          <w:szCs w:val="32"/>
          <w:lang w:val="en-US" w:eastAsia="zh-CN" w:bidi="en-US"/>
        </w:rPr>
        <w:t>具有在武术</w:t>
      </w:r>
      <w:r>
        <w:rPr>
          <w:rFonts w:hint="eastAsia" w:ascii="仿宋_GB2312" w:hAnsi="仿宋_GB2312" w:cs="仿宋_GB2312"/>
          <w:b w:val="0"/>
          <w:color w:val="000000"/>
          <w:sz w:val="32"/>
          <w:szCs w:val="32"/>
          <w:lang w:val="en-US" w:eastAsia="zh-CN" w:bidi="en-US"/>
        </w:rPr>
        <w:t>等民族传统体育项目</w:t>
      </w:r>
      <w:r>
        <w:rPr>
          <w:rFonts w:hint="eastAsia" w:ascii="仿宋_GB2312" w:hAnsi="仿宋_GB2312" w:eastAsia="仿宋_GB2312" w:cs="仿宋_GB2312"/>
          <w:b w:val="0"/>
          <w:color w:val="000000"/>
          <w:sz w:val="32"/>
          <w:szCs w:val="32"/>
          <w:lang w:val="en-US" w:eastAsia="zh-CN" w:bidi="en-US"/>
        </w:rPr>
        <w:t>教学中注重学生兴趣培养和心灵培育、因材施教、促进学生全面发展的意识</w:t>
      </w:r>
      <w:r>
        <w:rPr>
          <w:rFonts w:hint="eastAsia" w:ascii="仿宋_GB2312" w:hAnsi="仿宋_GB2312" w:cs="仿宋_GB2312"/>
          <w:b w:val="0"/>
          <w:color w:val="000000"/>
          <w:sz w:val="32"/>
          <w:szCs w:val="32"/>
          <w:lang w:val="en-US" w:eastAsia="zh-CN" w:bidi="en-US"/>
        </w:rPr>
        <w:t>。</w:t>
      </w:r>
    </w:p>
    <w:p w14:paraId="7CE6BF59">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Times New Roman" w:hAnsi="Times New Roman" w:cs="Times New Roman"/>
          <w:sz w:val="32"/>
          <w:szCs w:val="32"/>
          <w:lang w:val="en-US" w:eastAsia="zh-CN"/>
        </w:rPr>
      </w:pPr>
      <w:r>
        <w:rPr>
          <w:rFonts w:hint="eastAsia" w:ascii="Times New Roman" w:hAnsi="Times New Roman" w:eastAsia="仿宋_GB2312" w:cs="Times New Roman"/>
          <w:b w:val="0"/>
          <w:color w:val="000000"/>
          <w:sz w:val="32"/>
          <w:szCs w:val="32"/>
          <w:lang w:val="en-US" w:eastAsia="zh-CN" w:bidi="ar-SA"/>
        </w:rPr>
        <w:t>Q8.</w:t>
      </w:r>
      <w:r>
        <w:rPr>
          <w:rFonts w:hint="eastAsia" w:ascii="Times New Roman" w:hAnsi="Times New Roman" w:eastAsia="仿宋_GB2312" w:cs="Times New Roman"/>
          <w:sz w:val="32"/>
          <w:szCs w:val="32"/>
          <w:lang w:val="en-US" w:eastAsia="zh-CN"/>
        </w:rPr>
        <w:t>具备深厚的民族传统体育情感、习武之德、传承文化精义与厚德载物的民族精神品德，培养民族传统体育项目运动能力</w:t>
      </w:r>
      <w:r>
        <w:rPr>
          <w:rFonts w:hint="eastAsia" w:ascii="Times New Roman" w:hAnsi="Times New Roman" w:cs="Times New Roman"/>
          <w:sz w:val="32"/>
          <w:szCs w:val="32"/>
          <w:lang w:val="en-US" w:eastAsia="zh-CN"/>
        </w:rPr>
        <w:t>。</w:t>
      </w:r>
    </w:p>
    <w:p w14:paraId="2A64641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_GB2312" w:hAnsi="仿宋_GB2312" w:eastAsia="仿宋_GB2312" w:cs="仿宋_GB2312"/>
          <w:sz w:val="32"/>
          <w:szCs w:val="32"/>
          <w:lang w:bidi="en-US"/>
        </w:rPr>
      </w:pPr>
      <w:r>
        <w:rPr>
          <w:rFonts w:hint="eastAsia" w:ascii="Times New Roman" w:hAnsi="Times New Roman" w:eastAsia="仿宋_GB2312" w:cs="Times New Roman"/>
          <w:b w:val="0"/>
          <w:color w:val="000000"/>
          <w:sz w:val="32"/>
          <w:szCs w:val="32"/>
          <w:lang w:val="en-US" w:eastAsia="zh-CN" w:bidi="ar-SA"/>
        </w:rPr>
        <w:t>Q9.</w:t>
      </w:r>
      <w:r>
        <w:rPr>
          <w:rFonts w:hint="eastAsia" w:ascii="Times New Roman" w:hAnsi="Times New Roman" w:eastAsia="仿宋_GB2312" w:cs="Times New Roman"/>
          <w:sz w:val="32"/>
          <w:szCs w:val="32"/>
          <w:lang w:val="en-US" w:eastAsia="zh-CN"/>
        </w:rPr>
        <w:t>具备崇高的敬业精神，不断提高其专业训练水平，热爱工作岗位，树立终身为体育事业奉献的精神</w:t>
      </w:r>
      <w:r>
        <w:rPr>
          <w:rFonts w:hint="eastAsia" w:ascii="Times New Roman" w:hAnsi="Times New Roman" w:cs="Times New Roman"/>
          <w:sz w:val="32"/>
          <w:szCs w:val="32"/>
          <w:lang w:val="en-US" w:eastAsia="zh-CN"/>
        </w:rPr>
        <w:t>。</w:t>
      </w:r>
    </w:p>
    <w:p w14:paraId="0DECBCEF">
      <w:pPr>
        <w:pStyle w:val="3"/>
        <w:keepNext/>
        <w:keepLines/>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lang w:val="en-US" w:eastAsia="zh-CN"/>
        </w:rPr>
      </w:pPr>
      <w:r>
        <w:rPr>
          <w:rFonts w:hint="eastAsia" w:ascii="Times New Roman" w:hAnsi="Times New Roman" w:cs="Times New Roman"/>
          <w:b w:val="0"/>
          <w:lang w:val="en-US" w:eastAsia="zh-CN"/>
        </w:rPr>
        <w:t>（二）</w:t>
      </w:r>
      <w:r>
        <w:rPr>
          <w:rFonts w:hint="default" w:ascii="Times New Roman" w:hAnsi="Times New Roman" w:cs="Times New Roman"/>
          <w:b w:val="0"/>
          <w:lang w:val="en-US" w:eastAsia="zh-CN"/>
        </w:rPr>
        <w:t>知识结构（Knowledge）</w:t>
      </w:r>
      <w:bookmarkEnd w:id="16"/>
      <w:bookmarkEnd w:id="17"/>
    </w:p>
    <w:p w14:paraId="123E0A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sz w:val="32"/>
          <w:szCs w:val="32"/>
          <w:lang w:val="en-US" w:eastAsia="zh-CN"/>
        </w:rPr>
      </w:pPr>
      <w:r>
        <w:rPr>
          <w:rFonts w:hint="eastAsia" w:cs="Times New Roman"/>
          <w:sz w:val="32"/>
          <w:szCs w:val="32"/>
          <w:lang w:val="en-US" w:eastAsia="zh-CN"/>
        </w:rPr>
        <w:t>K1.</w:t>
      </w:r>
      <w:r>
        <w:rPr>
          <w:rFonts w:hint="eastAsia" w:ascii="Times New Roman" w:hAnsi="Times New Roman" w:eastAsia="仿宋_GB2312" w:cs="Times New Roman"/>
          <w:sz w:val="32"/>
          <w:szCs w:val="32"/>
          <w:lang w:val="en-US" w:eastAsia="zh-CN"/>
        </w:rPr>
        <w:t>掌握必备的思想政治理论、科学文化基础知识和中华优秀传统文化知识</w:t>
      </w:r>
      <w:r>
        <w:rPr>
          <w:rFonts w:hint="eastAsia" w:ascii="Times New Roman" w:hAnsi="Times New Roman" w:cs="Times New Roman"/>
          <w:sz w:val="32"/>
          <w:szCs w:val="32"/>
          <w:lang w:val="en-US" w:eastAsia="zh-CN"/>
        </w:rPr>
        <w:t>。</w:t>
      </w:r>
    </w:p>
    <w:p w14:paraId="454A098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cs="Times New Roman"/>
          <w:sz w:val="32"/>
          <w:szCs w:val="32"/>
          <w:lang w:val="en-US" w:eastAsia="zh-CN"/>
        </w:rPr>
      </w:pPr>
      <w:r>
        <w:rPr>
          <w:rFonts w:hint="eastAsia" w:cs="Times New Roman"/>
          <w:sz w:val="32"/>
          <w:szCs w:val="32"/>
          <w:lang w:val="en-US" w:eastAsia="zh-CN"/>
        </w:rPr>
        <w:t>K2.</w:t>
      </w:r>
      <w:r>
        <w:rPr>
          <w:rFonts w:hint="eastAsia" w:ascii="Times New Roman" w:hAnsi="Times New Roman" w:eastAsia="仿宋_GB2312" w:cs="Times New Roman"/>
          <w:sz w:val="32"/>
          <w:szCs w:val="32"/>
          <w:lang w:val="en-US" w:eastAsia="zh-CN"/>
        </w:rPr>
        <w:t>掌握与本专业对应职业活动相关的国家法律、行业规定，掌握民族传统体育项目安全防护等相关知识与技能，了解相关行业文化，掌握支撑本专业学习和可持续发展必备的语文、数学、外语（英语等）、信息技术等文化基础知识</w:t>
      </w:r>
      <w:r>
        <w:rPr>
          <w:rFonts w:hint="eastAsia" w:cs="Times New Roman"/>
          <w:sz w:val="32"/>
          <w:szCs w:val="32"/>
          <w:lang w:val="en-US" w:eastAsia="zh-CN"/>
        </w:rPr>
        <w:t>。</w:t>
      </w:r>
    </w:p>
    <w:p w14:paraId="3F0AA9E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K3.</w:t>
      </w:r>
      <w:r>
        <w:rPr>
          <w:rFonts w:hint="eastAsia" w:ascii="Times New Roman" w:hAnsi="Times New Roman" w:eastAsia="仿宋_GB2312" w:cs="Times New Roman"/>
          <w:sz w:val="32"/>
          <w:szCs w:val="32"/>
          <w:lang w:val="en-US" w:eastAsia="zh-CN"/>
        </w:rPr>
        <w:t>具有良好的语言表达能力、文字表达能力、沟通合作能力，学习</w:t>
      </w:r>
      <w:r>
        <w:rPr>
          <w:rFonts w:hint="eastAsia" w:cs="Times New Roman"/>
          <w:sz w:val="32"/>
          <w:szCs w:val="32"/>
          <w:lang w:val="en-US" w:eastAsia="zh-CN"/>
        </w:rPr>
        <w:t>1</w:t>
      </w:r>
      <w:r>
        <w:rPr>
          <w:rFonts w:hint="eastAsia" w:ascii="Times New Roman" w:hAnsi="Times New Roman" w:eastAsia="仿宋_GB2312" w:cs="Times New Roman"/>
          <w:sz w:val="32"/>
          <w:szCs w:val="32"/>
          <w:lang w:val="en-US" w:eastAsia="zh-CN"/>
        </w:rPr>
        <w:t>门外语并结合本专业加以运用</w:t>
      </w:r>
      <w:r>
        <w:rPr>
          <w:rFonts w:hint="eastAsia"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p>
    <w:p w14:paraId="01F8C38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cs="Times New Roman"/>
          <w:sz w:val="32"/>
          <w:szCs w:val="32"/>
          <w:lang w:val="en-US" w:eastAsia="zh-CN"/>
        </w:rPr>
      </w:pPr>
      <w:r>
        <w:rPr>
          <w:rFonts w:hint="eastAsia" w:cs="Times New Roman"/>
          <w:sz w:val="32"/>
          <w:szCs w:val="32"/>
          <w:lang w:val="en-US" w:eastAsia="zh-CN"/>
        </w:rPr>
        <w:t>K4.</w:t>
      </w:r>
      <w:r>
        <w:rPr>
          <w:rFonts w:hint="eastAsia" w:ascii="Times New Roman" w:hAnsi="Times New Roman" w:eastAsia="仿宋_GB2312" w:cs="Times New Roman"/>
          <w:sz w:val="32"/>
          <w:szCs w:val="32"/>
          <w:lang w:val="en-US" w:eastAsia="zh-CN"/>
        </w:rPr>
        <w:t>掌握民族传统体育、运动人体科学、体育人文等方面的专业基础理论知识</w:t>
      </w:r>
      <w:r>
        <w:rPr>
          <w:rFonts w:hint="eastAsia" w:cs="Times New Roman"/>
          <w:sz w:val="32"/>
          <w:szCs w:val="32"/>
          <w:lang w:val="en-US" w:eastAsia="zh-CN"/>
        </w:rPr>
        <w:t>。</w:t>
      </w:r>
    </w:p>
    <w:p w14:paraId="2FAE8D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sz w:val="32"/>
          <w:szCs w:val="32"/>
          <w:lang w:val="en-US" w:eastAsia="zh-CN"/>
        </w:rPr>
      </w:pPr>
      <w:r>
        <w:rPr>
          <w:rFonts w:hint="eastAsia" w:cs="Times New Roman"/>
          <w:sz w:val="32"/>
          <w:szCs w:val="32"/>
          <w:lang w:val="en-US" w:eastAsia="zh-CN"/>
        </w:rPr>
        <w:t>K5.</w:t>
      </w:r>
      <w:r>
        <w:rPr>
          <w:rFonts w:hint="eastAsia" w:ascii="Times New Roman" w:hAnsi="Times New Roman" w:eastAsia="仿宋_GB2312" w:cs="Times New Roman"/>
          <w:sz w:val="32"/>
          <w:szCs w:val="32"/>
          <w:lang w:val="en-US" w:eastAsia="zh-CN"/>
        </w:rPr>
        <w:t>具有较高的民族传统体育项目技术水平，能够开展民族传统体育项目的教学与培训</w:t>
      </w:r>
      <w:r>
        <w:rPr>
          <w:rFonts w:hint="eastAsia" w:cs="Times New Roman"/>
          <w:sz w:val="32"/>
          <w:szCs w:val="32"/>
          <w:lang w:val="en-US" w:eastAsia="zh-CN"/>
        </w:rPr>
        <w:t>。</w:t>
      </w:r>
    </w:p>
    <w:p w14:paraId="5C2259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sz w:val="32"/>
          <w:szCs w:val="32"/>
          <w:lang w:val="en-US" w:eastAsia="zh-CN"/>
        </w:rPr>
      </w:pPr>
      <w:r>
        <w:rPr>
          <w:rFonts w:hint="eastAsia" w:cs="Times New Roman"/>
          <w:sz w:val="32"/>
          <w:szCs w:val="32"/>
          <w:lang w:val="en-US" w:eastAsia="zh-CN"/>
        </w:rPr>
        <w:t>K6.</w:t>
      </w:r>
      <w:r>
        <w:rPr>
          <w:rFonts w:hint="eastAsia" w:ascii="Times New Roman" w:hAnsi="Times New Roman" w:eastAsia="仿宋_GB2312" w:cs="Times New Roman"/>
          <w:sz w:val="32"/>
          <w:szCs w:val="32"/>
          <w:lang w:val="en-US" w:eastAsia="zh-CN"/>
        </w:rPr>
        <w:t>具有民族传统体育活动与赛事的策划、组织和实施能力，了解民族传统体育俱乐部的经营与管理</w:t>
      </w:r>
      <w:r>
        <w:rPr>
          <w:rFonts w:hint="eastAsia" w:cs="Times New Roman"/>
          <w:sz w:val="32"/>
          <w:szCs w:val="32"/>
          <w:lang w:val="en-US" w:eastAsia="zh-CN"/>
        </w:rPr>
        <w:t>。</w:t>
      </w:r>
    </w:p>
    <w:p w14:paraId="03B5F9C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K7.</w:t>
      </w:r>
      <w:r>
        <w:rPr>
          <w:rFonts w:hint="eastAsia" w:ascii="Times New Roman" w:hAnsi="Times New Roman" w:eastAsia="仿宋_GB2312" w:cs="Times New Roman"/>
          <w:sz w:val="32"/>
          <w:szCs w:val="32"/>
          <w:lang w:val="en-US" w:eastAsia="zh-CN"/>
        </w:rPr>
        <w:t>具有推广传播民族传统体育，弘扬民族优秀传统文化的能力</w:t>
      </w:r>
      <w:r>
        <w:rPr>
          <w:rFonts w:hint="eastAsia" w:cs="Times New Roman"/>
          <w:sz w:val="32"/>
          <w:szCs w:val="32"/>
          <w:lang w:val="en-US" w:eastAsia="zh-CN"/>
        </w:rPr>
        <w:t>。</w:t>
      </w:r>
    </w:p>
    <w:p w14:paraId="0EE86D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sz w:val="32"/>
          <w:szCs w:val="32"/>
          <w:lang w:val="en-US" w:eastAsia="zh-CN"/>
        </w:rPr>
      </w:pPr>
      <w:r>
        <w:rPr>
          <w:rFonts w:hint="eastAsia" w:cs="Times New Roman"/>
          <w:sz w:val="32"/>
          <w:szCs w:val="32"/>
          <w:lang w:val="en-US" w:eastAsia="zh-CN"/>
        </w:rPr>
        <w:t>K8.</w:t>
      </w:r>
      <w:r>
        <w:rPr>
          <w:rFonts w:hint="eastAsia" w:ascii="Times New Roman" w:hAnsi="Times New Roman" w:eastAsia="仿宋_GB2312" w:cs="Times New Roman"/>
          <w:sz w:val="32"/>
          <w:szCs w:val="32"/>
          <w:lang w:val="en-US" w:eastAsia="zh-CN"/>
        </w:rPr>
        <w:t>掌握信息技术基础知识，具有适应本行业数字化和智能化发展需求的数字技能</w:t>
      </w:r>
      <w:r>
        <w:rPr>
          <w:rFonts w:hint="eastAsia" w:cs="Times New Roman"/>
          <w:sz w:val="32"/>
          <w:szCs w:val="32"/>
          <w:lang w:val="en-US" w:eastAsia="zh-CN"/>
        </w:rPr>
        <w:t>。</w:t>
      </w:r>
    </w:p>
    <w:p w14:paraId="2F3609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K9.</w:t>
      </w:r>
      <w:r>
        <w:rPr>
          <w:rFonts w:hint="eastAsia" w:ascii="Times New Roman" w:hAnsi="Times New Roman" w:eastAsia="仿宋_GB2312" w:cs="Times New Roman"/>
          <w:sz w:val="32"/>
          <w:szCs w:val="32"/>
          <w:lang w:val="en-US" w:eastAsia="zh-CN"/>
        </w:rPr>
        <w:t>了解本专业运动项目表演与创编基本知识。</w:t>
      </w:r>
    </w:p>
    <w:p w14:paraId="5CA235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K10.了解本专业运动项目专项裁判法知识，掌握裁判规则。</w:t>
      </w:r>
    </w:p>
    <w:p w14:paraId="25A86874">
      <w:pPr>
        <w:pStyle w:val="3"/>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b w:val="0"/>
          <w:lang w:val="en-US" w:eastAsia="zh-CN"/>
        </w:rPr>
      </w:pPr>
      <w:bookmarkStart w:id="18" w:name="_Toc30562"/>
      <w:bookmarkStart w:id="19" w:name="_Toc15742"/>
      <w:r>
        <w:rPr>
          <w:rFonts w:hint="eastAsia" w:ascii="Times New Roman" w:hAnsi="Times New Roman" w:cs="Times New Roman"/>
          <w:b w:val="0"/>
          <w:lang w:val="en-US" w:eastAsia="zh-CN"/>
        </w:rPr>
        <w:t>（三）能力结构（Ability）</w:t>
      </w:r>
      <w:bookmarkEnd w:id="18"/>
      <w:bookmarkEnd w:id="19"/>
    </w:p>
    <w:p w14:paraId="303240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sz w:val="32"/>
          <w:szCs w:val="32"/>
          <w:lang w:val="en-US" w:eastAsia="zh-CN"/>
        </w:rPr>
      </w:pPr>
      <w:r>
        <w:rPr>
          <w:rFonts w:hint="eastAsia" w:cs="Times New Roman"/>
          <w:sz w:val="32"/>
          <w:szCs w:val="32"/>
          <w:lang w:val="en-US" w:eastAsia="zh-CN"/>
        </w:rPr>
        <w:t>A1.</w:t>
      </w:r>
      <w:r>
        <w:rPr>
          <w:rFonts w:hint="eastAsia" w:ascii="Times New Roman" w:hAnsi="Times New Roman" w:eastAsia="仿宋_GB2312" w:cs="Times New Roman"/>
          <w:sz w:val="32"/>
          <w:szCs w:val="32"/>
          <w:lang w:val="en-US" w:eastAsia="zh-CN"/>
        </w:rPr>
        <w:t>本专业对应职业活动相关的国家法律、行业规定，掌握民族传统体育项目安全</w:t>
      </w:r>
      <w:r>
        <w:rPr>
          <w:rFonts w:hint="eastAsia" w:cs="Times New Roman"/>
          <w:sz w:val="32"/>
          <w:szCs w:val="32"/>
          <w:lang w:val="en-US" w:eastAsia="zh-CN"/>
        </w:rPr>
        <w:t>与运动</w:t>
      </w:r>
      <w:r>
        <w:rPr>
          <w:rFonts w:hint="eastAsia" w:ascii="Times New Roman" w:hAnsi="Times New Roman" w:eastAsia="仿宋_GB2312" w:cs="Times New Roman"/>
          <w:sz w:val="32"/>
          <w:szCs w:val="32"/>
          <w:lang w:val="en-US" w:eastAsia="zh-CN"/>
        </w:rPr>
        <w:t>防护等相关知识与技能</w:t>
      </w:r>
      <w:r>
        <w:rPr>
          <w:rFonts w:hint="eastAsia" w:cs="Times New Roman"/>
          <w:sz w:val="32"/>
          <w:szCs w:val="32"/>
          <w:lang w:val="en-US" w:eastAsia="zh-CN"/>
        </w:rPr>
        <w:t>。</w:t>
      </w:r>
    </w:p>
    <w:p w14:paraId="1B316FB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A2.</w:t>
      </w:r>
      <w:r>
        <w:rPr>
          <w:rFonts w:hint="eastAsia" w:ascii="Times New Roman" w:hAnsi="Times New Roman" w:eastAsia="仿宋_GB2312" w:cs="Times New Roman"/>
          <w:sz w:val="32"/>
          <w:szCs w:val="32"/>
          <w:lang w:val="en-US" w:eastAsia="zh-CN"/>
        </w:rPr>
        <w:t>掌握支撑本专业学习和可持续发展必备的语文、数学、外语（英语等）、信息技术 等文化基础知识，具有良好的人文素养与科学素养，具备职业生涯规划能力</w:t>
      </w:r>
      <w:r>
        <w:rPr>
          <w:rFonts w:hint="eastAsia" w:cs="Times New Roman"/>
          <w:sz w:val="32"/>
          <w:szCs w:val="32"/>
          <w:lang w:val="en-US" w:eastAsia="zh-CN"/>
        </w:rPr>
        <w:t>。</w:t>
      </w:r>
    </w:p>
    <w:p w14:paraId="7B86FB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A3.</w:t>
      </w:r>
      <w:r>
        <w:rPr>
          <w:rFonts w:hint="eastAsia" w:ascii="Times New Roman" w:hAnsi="Times New Roman" w:eastAsia="仿宋_GB2312" w:cs="Times New Roman"/>
          <w:sz w:val="32"/>
          <w:szCs w:val="32"/>
          <w:lang w:val="en-US" w:eastAsia="zh-CN"/>
        </w:rPr>
        <w:t>具有良好的语言表达能力、文字表达能力、沟通合作能力，具有较强的集体意识和团队合作意识，学习</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门外语并结合本专业加以运用</w:t>
      </w:r>
      <w:r>
        <w:rPr>
          <w:rFonts w:hint="eastAsia" w:cs="Times New Roman"/>
          <w:sz w:val="32"/>
          <w:szCs w:val="32"/>
          <w:lang w:val="en-US" w:eastAsia="zh-CN"/>
        </w:rPr>
        <w:t>。</w:t>
      </w:r>
    </w:p>
    <w:p w14:paraId="349BC9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sz w:val="32"/>
          <w:szCs w:val="32"/>
          <w:lang w:val="en-US" w:eastAsia="zh-CN"/>
        </w:rPr>
      </w:pPr>
      <w:r>
        <w:rPr>
          <w:rFonts w:hint="eastAsia" w:cs="Times New Roman"/>
          <w:sz w:val="32"/>
          <w:szCs w:val="32"/>
          <w:lang w:val="en-US" w:eastAsia="zh-CN"/>
        </w:rPr>
        <w:t>A4.</w:t>
      </w:r>
      <w:r>
        <w:rPr>
          <w:rFonts w:hint="eastAsia" w:ascii="Times New Roman" w:hAnsi="Times New Roman" w:eastAsia="仿宋_GB2312" w:cs="Times New Roman"/>
          <w:sz w:val="32"/>
          <w:szCs w:val="32"/>
          <w:lang w:val="en-US" w:eastAsia="zh-CN"/>
        </w:rPr>
        <w:t>掌握民族传统体育、运动人体科学、体育人文等方面的专业基础理论知识；具有较高的民族传统体育项目技术水平，能够开展民族传统体育项目的教学与培训</w:t>
      </w:r>
      <w:r>
        <w:rPr>
          <w:rFonts w:hint="eastAsia" w:cs="Times New Roman"/>
          <w:sz w:val="32"/>
          <w:szCs w:val="32"/>
          <w:lang w:val="en-US" w:eastAsia="zh-CN"/>
        </w:rPr>
        <w:t>。</w:t>
      </w:r>
    </w:p>
    <w:p w14:paraId="71EA848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A5.</w:t>
      </w:r>
      <w:r>
        <w:rPr>
          <w:rFonts w:hint="eastAsia" w:ascii="Times New Roman" w:hAnsi="Times New Roman" w:eastAsia="仿宋_GB2312" w:cs="Times New Roman"/>
          <w:sz w:val="32"/>
          <w:szCs w:val="32"/>
          <w:lang w:val="en-US" w:eastAsia="zh-CN"/>
        </w:rPr>
        <w:t>具有民族传统体育活动与赛事的策划、组织和实施能力，了解民族传统体育俱乐部的经营与管理</w:t>
      </w:r>
      <w:r>
        <w:rPr>
          <w:rFonts w:hint="eastAsia" w:cs="Times New Roman"/>
          <w:sz w:val="32"/>
          <w:szCs w:val="32"/>
          <w:lang w:val="en-US" w:eastAsia="zh-CN"/>
        </w:rPr>
        <w:t>。</w:t>
      </w:r>
    </w:p>
    <w:p w14:paraId="366CB7C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A6.</w:t>
      </w:r>
      <w:r>
        <w:rPr>
          <w:rFonts w:hint="eastAsia" w:ascii="Times New Roman" w:hAnsi="Times New Roman" w:eastAsia="仿宋_GB2312" w:cs="Times New Roman"/>
          <w:sz w:val="32"/>
          <w:szCs w:val="32"/>
          <w:lang w:val="en-US" w:eastAsia="zh-CN"/>
        </w:rPr>
        <w:t>具有推广传播民族传统体育，弘扬民族优秀传统文化的能力</w:t>
      </w:r>
      <w:r>
        <w:rPr>
          <w:rFonts w:hint="eastAsia" w:cs="Times New Roman"/>
          <w:sz w:val="32"/>
          <w:szCs w:val="32"/>
          <w:lang w:val="en-US" w:eastAsia="zh-CN"/>
        </w:rPr>
        <w:t>。</w:t>
      </w:r>
    </w:p>
    <w:p w14:paraId="2442D2D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cs="Times New Roman"/>
          <w:sz w:val="32"/>
          <w:szCs w:val="32"/>
          <w:lang w:val="en-US" w:eastAsia="zh-CN"/>
        </w:rPr>
      </w:pPr>
      <w:r>
        <w:rPr>
          <w:rFonts w:hint="eastAsia" w:cs="Times New Roman"/>
          <w:sz w:val="32"/>
          <w:szCs w:val="32"/>
          <w:lang w:val="en-US" w:eastAsia="zh-CN"/>
        </w:rPr>
        <w:t>A7.</w:t>
      </w:r>
      <w:r>
        <w:rPr>
          <w:rFonts w:hint="eastAsia" w:ascii="Times New Roman" w:hAnsi="Times New Roman" w:eastAsia="仿宋_GB2312" w:cs="Times New Roman"/>
          <w:sz w:val="32"/>
          <w:szCs w:val="32"/>
          <w:lang w:val="en-US" w:eastAsia="zh-CN"/>
        </w:rPr>
        <w:t>掌握信息技术基础知识，具有适应本行业数字化和智能化发展需求的数字技能</w:t>
      </w:r>
      <w:r>
        <w:rPr>
          <w:rFonts w:hint="eastAsia" w:cs="Times New Roman"/>
          <w:sz w:val="32"/>
          <w:szCs w:val="32"/>
          <w:lang w:val="en-US" w:eastAsia="zh-CN"/>
        </w:rPr>
        <w:t>。</w:t>
      </w:r>
    </w:p>
    <w:p w14:paraId="11E049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sz w:val="32"/>
          <w:szCs w:val="32"/>
          <w:lang w:val="en-US" w:eastAsia="zh-CN"/>
        </w:rPr>
      </w:pPr>
      <w:r>
        <w:rPr>
          <w:rFonts w:hint="eastAsia" w:cs="Times New Roman"/>
          <w:sz w:val="32"/>
          <w:szCs w:val="32"/>
          <w:lang w:val="en-US" w:eastAsia="zh-CN"/>
        </w:rPr>
        <w:t>A8.</w:t>
      </w:r>
      <w:r>
        <w:rPr>
          <w:rFonts w:hint="eastAsia" w:ascii="仿宋_GB2312" w:hAnsi="仿宋_GB2312" w:eastAsia="仿宋_GB2312" w:cs="仿宋_GB2312"/>
          <w:color w:val="auto"/>
          <w:sz w:val="32"/>
          <w:szCs w:val="32"/>
          <w:lang w:val="en-US" w:eastAsia="zh-CN" w:bidi="en-US"/>
        </w:rPr>
        <w:t xml:space="preserve">掌握身体运动的基本知识和至少 </w:t>
      </w:r>
      <w:r>
        <w:rPr>
          <w:rFonts w:hint="default" w:ascii="仿宋_GB2312" w:hAnsi="仿宋_GB2312" w:eastAsia="仿宋_GB2312" w:cs="仿宋_GB2312"/>
          <w:color w:val="auto"/>
          <w:sz w:val="32"/>
          <w:szCs w:val="32"/>
          <w:lang w:val="en-US" w:eastAsia="zh-CN" w:bidi="en-US"/>
        </w:rPr>
        <w:t xml:space="preserve">1 </w:t>
      </w:r>
      <w:r>
        <w:rPr>
          <w:rFonts w:hint="eastAsia" w:ascii="仿宋_GB2312" w:hAnsi="仿宋_GB2312" w:eastAsia="仿宋_GB2312" w:cs="仿宋_GB2312"/>
          <w:color w:val="auto"/>
          <w:sz w:val="32"/>
          <w:szCs w:val="32"/>
          <w:lang w:val="en-US" w:eastAsia="zh-CN" w:bidi="en-US"/>
        </w:rPr>
        <w:t>项体育运动技能，达到国家大学生体质健康测试合格标准，养成良好的运动习惯、卫生习惯和行为习惯；具备一定的心理调适能力</w:t>
      </w:r>
      <w:r>
        <w:rPr>
          <w:rFonts w:hint="eastAsia" w:ascii="仿宋_GB2312" w:hAnsi="仿宋_GB2312" w:cs="仿宋_GB2312"/>
          <w:color w:val="auto"/>
          <w:sz w:val="32"/>
          <w:szCs w:val="32"/>
          <w:lang w:val="en-US" w:eastAsia="zh-CN" w:bidi="en-US"/>
        </w:rPr>
        <w:t>。</w:t>
      </w:r>
    </w:p>
    <w:p w14:paraId="4AE0AF04">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_GB2312" w:hAnsi="仿宋_GB2312" w:eastAsia="仿宋_GB2312" w:cs="仿宋_GB2312"/>
          <w:color w:val="auto"/>
          <w:sz w:val="32"/>
          <w:szCs w:val="32"/>
          <w:lang w:val="en-US" w:eastAsia="zh-CN" w:bidi="en-US"/>
        </w:rPr>
      </w:pPr>
      <w:r>
        <w:rPr>
          <w:rFonts w:hint="eastAsia" w:cs="Times New Roman"/>
          <w:sz w:val="32"/>
          <w:szCs w:val="32"/>
          <w:lang w:val="en-US" w:eastAsia="zh-CN"/>
        </w:rPr>
        <w:t>A9.</w:t>
      </w:r>
      <w:r>
        <w:rPr>
          <w:rFonts w:hint="eastAsia" w:ascii="仿宋_GB2312" w:hAnsi="仿宋_GB2312" w:eastAsia="仿宋_GB2312" w:cs="仿宋_GB2312"/>
          <w:color w:val="auto"/>
          <w:sz w:val="32"/>
          <w:szCs w:val="32"/>
          <w:lang w:val="en-US" w:eastAsia="zh-CN" w:bidi="en-US"/>
        </w:rPr>
        <w:t>具有探究学习、终身学习和可持续发展的能力，具有整合知识和综合运用知识分析问题和解决问题的能力</w:t>
      </w:r>
      <w:r>
        <w:rPr>
          <w:rFonts w:hint="eastAsia" w:ascii="仿宋_GB2312" w:hAnsi="仿宋_GB2312" w:cs="仿宋_GB2312"/>
          <w:color w:val="auto"/>
          <w:sz w:val="32"/>
          <w:szCs w:val="32"/>
          <w:lang w:val="en-US" w:eastAsia="zh-CN" w:bidi="en-US"/>
        </w:rPr>
        <w:t>。</w:t>
      </w:r>
    </w:p>
    <w:p w14:paraId="6049A761">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_GB2312" w:hAnsi="仿宋_GB2312" w:eastAsia="仿宋_GB2312" w:cs="仿宋_GB2312"/>
          <w:color w:val="auto"/>
          <w:sz w:val="32"/>
          <w:szCs w:val="32"/>
          <w:lang w:val="en-US" w:eastAsia="zh-CN" w:bidi="en-US"/>
        </w:rPr>
      </w:pPr>
      <w:r>
        <w:rPr>
          <w:rFonts w:hint="eastAsia" w:cs="Times New Roman"/>
          <w:sz w:val="32"/>
          <w:szCs w:val="32"/>
          <w:lang w:val="en-US" w:eastAsia="zh-CN"/>
        </w:rPr>
        <w:t>A10.</w:t>
      </w:r>
      <w:r>
        <w:rPr>
          <w:rFonts w:hint="eastAsia" w:ascii="仿宋_GB2312" w:hAnsi="仿宋_GB2312" w:eastAsia="仿宋_GB2312" w:cs="仿宋_GB2312"/>
          <w:color w:val="auto"/>
          <w:sz w:val="32"/>
          <w:szCs w:val="32"/>
          <w:lang w:val="en-US" w:eastAsia="zh-CN" w:bidi="en-US"/>
        </w:rPr>
        <w:t>具备创新精神和创新意识，能够进行民族传统体育项目表演与创编，具有整合专业知识技能实施创新创业的能力</w:t>
      </w:r>
      <w:r>
        <w:rPr>
          <w:rFonts w:hint="eastAsia" w:ascii="仿宋_GB2312" w:hAnsi="仿宋_GB2312" w:cs="仿宋_GB2312"/>
          <w:color w:val="auto"/>
          <w:sz w:val="32"/>
          <w:szCs w:val="32"/>
          <w:lang w:val="en-US" w:eastAsia="zh-CN" w:bidi="en-US"/>
        </w:rPr>
        <w:t>。</w:t>
      </w:r>
    </w:p>
    <w:p w14:paraId="194893E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_GB2312" w:hAnsi="仿宋_GB2312" w:eastAsia="仿宋_GB2312" w:cs="仿宋_GB2312"/>
          <w:color w:val="auto"/>
          <w:sz w:val="32"/>
          <w:szCs w:val="32"/>
          <w:lang w:val="en-US" w:eastAsia="zh-CN" w:bidi="en-US"/>
        </w:rPr>
      </w:pPr>
      <w:r>
        <w:rPr>
          <w:rFonts w:hint="eastAsia" w:cs="Times New Roman"/>
          <w:sz w:val="32"/>
          <w:szCs w:val="32"/>
          <w:lang w:val="en-US" w:eastAsia="zh-CN"/>
        </w:rPr>
        <w:t>A11.</w:t>
      </w:r>
      <w:r>
        <w:rPr>
          <w:rFonts w:hint="eastAsia" w:ascii="仿宋_GB2312" w:hAnsi="仿宋_GB2312" w:eastAsia="仿宋_GB2312" w:cs="仿宋_GB2312"/>
          <w:color w:val="auto"/>
          <w:sz w:val="32"/>
          <w:szCs w:val="32"/>
          <w:lang w:val="en-US" w:eastAsia="zh-CN" w:bidi="en-US"/>
        </w:rPr>
        <w:t>掌握必备的美育知识，具有一定的文化修养、审美能力，形成至少</w:t>
      </w:r>
      <w:r>
        <w:rPr>
          <w:rFonts w:hint="eastAsia" w:cs="Times New Roman"/>
          <w:sz w:val="32"/>
          <w:szCs w:val="32"/>
          <w:lang w:val="en-US" w:eastAsia="zh-CN"/>
        </w:rPr>
        <w:t>1</w:t>
      </w:r>
      <w:r>
        <w:rPr>
          <w:rFonts w:hint="eastAsia" w:ascii="仿宋_GB2312" w:hAnsi="仿宋_GB2312" w:eastAsia="仿宋_GB2312" w:cs="仿宋_GB2312"/>
          <w:color w:val="auto"/>
          <w:sz w:val="32"/>
          <w:szCs w:val="32"/>
          <w:lang w:val="en-US" w:eastAsia="zh-CN" w:bidi="en-US"/>
        </w:rPr>
        <w:t>项艺术特长或爱好</w:t>
      </w:r>
      <w:r>
        <w:rPr>
          <w:rFonts w:hint="eastAsia" w:ascii="仿宋_GB2312" w:hAnsi="仿宋_GB2312" w:cs="仿宋_GB2312"/>
          <w:color w:val="auto"/>
          <w:sz w:val="32"/>
          <w:szCs w:val="32"/>
          <w:lang w:val="en-US" w:eastAsia="zh-CN" w:bidi="en-US"/>
        </w:rPr>
        <w:t>。</w:t>
      </w:r>
    </w:p>
    <w:p w14:paraId="19EEB15C">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_GB2312" w:hAnsi="仿宋_GB2312" w:eastAsia="仿宋_GB2312" w:cs="仿宋_GB2312"/>
          <w:color w:val="auto"/>
          <w:sz w:val="32"/>
          <w:szCs w:val="32"/>
          <w:lang w:val="en-US" w:eastAsia="zh-CN" w:bidi="en-US"/>
        </w:rPr>
      </w:pPr>
      <w:r>
        <w:rPr>
          <w:rFonts w:hint="eastAsia" w:cs="Times New Roman"/>
          <w:sz w:val="32"/>
          <w:szCs w:val="32"/>
          <w:lang w:val="en-US" w:eastAsia="zh-CN"/>
        </w:rPr>
        <w:t>A12.</w:t>
      </w:r>
      <w:r>
        <w:rPr>
          <w:rFonts w:hint="eastAsia" w:ascii="仿宋_GB2312" w:hAnsi="仿宋_GB2312" w:eastAsia="仿宋_GB2312" w:cs="仿宋_GB2312"/>
          <w:color w:val="auto"/>
          <w:sz w:val="32"/>
          <w:szCs w:val="32"/>
          <w:lang w:val="en-US" w:eastAsia="zh-CN" w:bidi="en-US"/>
        </w:rPr>
        <w:t>树立正确的劳动观，尊重劳动，热爱劳动，具备与本专业职业发展相适应的劳动素养，弘扬劳模精神、劳动精神、工匠精神，弘扬劳动光荣、技能宝贵、创造伟大的时代风尚。</w:t>
      </w:r>
    </w:p>
    <w:p w14:paraId="53D9B5DC">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仿宋_GB2312" w:hAnsi="仿宋_GB2312" w:eastAsia="仿宋_GB2312" w:cs="仿宋_GB2312"/>
          <w:color w:val="auto"/>
          <w:sz w:val="32"/>
          <w:szCs w:val="32"/>
          <w:lang w:val="en-US" w:eastAsia="zh-CN" w:bidi="en-US"/>
        </w:rPr>
      </w:pPr>
    </w:p>
    <w:p w14:paraId="73D6DF66">
      <w:pPr>
        <w:pStyle w:val="3"/>
        <w:keepNext/>
        <w:keepLines/>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val="0"/>
          <w:lang w:val="en-US" w:eastAsia="zh-CN"/>
        </w:rPr>
      </w:pPr>
      <w:bookmarkStart w:id="20" w:name="_Toc26638"/>
      <w:bookmarkStart w:id="21" w:name="_Toc1927"/>
      <w:r>
        <w:rPr>
          <w:rFonts w:hint="eastAsia" w:ascii="Times New Roman" w:hAnsi="Times New Roman" w:cs="Times New Roman"/>
          <w:b w:val="0"/>
          <w:lang w:val="en-US" w:eastAsia="zh-CN"/>
        </w:rPr>
        <w:t>（四）</w:t>
      </w:r>
      <w:r>
        <w:rPr>
          <w:rFonts w:hint="default" w:ascii="Times New Roman" w:hAnsi="Times New Roman" w:cs="Times New Roman"/>
          <w:b w:val="0"/>
          <w:lang w:val="en-US" w:eastAsia="zh-CN"/>
        </w:rPr>
        <w:t>职业发展路径</w:t>
      </w:r>
      <w:bookmarkEnd w:id="20"/>
      <w:bookmarkEnd w:id="21"/>
    </w:p>
    <w:p w14:paraId="53D94548">
      <w:pPr>
        <w:keepNext w:val="0"/>
        <w:keepLines w:val="0"/>
        <w:pageBreakBefore w:val="0"/>
        <w:widowControl w:val="0"/>
        <w:kinsoku/>
        <w:wordWrap/>
        <w:overflowPunct/>
        <w:topLinePunct w:val="0"/>
        <w:autoSpaceDE/>
        <w:autoSpaceDN/>
        <w:bidi w:val="0"/>
        <w:adjustRightInd/>
        <w:snapToGrid/>
        <w:spacing w:line="560" w:lineRule="exact"/>
        <w:ind w:firstLine="1687"/>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民族传统体育</w:t>
      </w:r>
      <w:r>
        <w:rPr>
          <w:rFonts w:hint="default" w:ascii="Times New Roman" w:hAnsi="Times New Roman" w:eastAsia="仿宋_GB2312" w:cs="Times New Roman"/>
          <w:sz w:val="32"/>
          <w:szCs w:val="32"/>
          <w:lang w:val="en-US" w:eastAsia="zh-CN"/>
        </w:rPr>
        <w:t>专业毕业生职业发展路径如表2所示。</w:t>
      </w:r>
    </w:p>
    <w:p w14:paraId="7F30EB93">
      <w:pPr>
        <w:pStyle w:val="4"/>
        <w:overflowPunct w:val="0"/>
        <w:spacing w:line="560" w:lineRule="exact"/>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表2</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民族传统体育</w:t>
      </w:r>
      <w:r>
        <w:rPr>
          <w:rFonts w:hint="default" w:ascii="Times New Roman" w:hAnsi="Times New Roman" w:eastAsia="仿宋_GB2312" w:cs="Times New Roman"/>
          <w:sz w:val="32"/>
          <w:szCs w:val="32"/>
          <w:lang w:val="en-US" w:eastAsia="zh-CN"/>
        </w:rPr>
        <w:t>专业毕业生职业发展路径</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3685"/>
        <w:gridCol w:w="3685"/>
      </w:tblGrid>
      <w:tr w14:paraId="0944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743" w:type="dxa"/>
            <w:tcBorders>
              <w:top w:val="single" w:color="auto" w:sz="4" w:space="0"/>
              <w:left w:val="single" w:color="auto" w:sz="4" w:space="0"/>
              <w:bottom w:val="single" w:color="auto" w:sz="4" w:space="0"/>
              <w:right w:val="single" w:color="auto" w:sz="4" w:space="0"/>
            </w:tcBorders>
            <w:noWrap w:val="0"/>
            <w:vAlign w:val="center"/>
          </w:tcPr>
          <w:p w14:paraId="56C3DF9D">
            <w:pPr>
              <w:spacing w:line="240" w:lineRule="auto"/>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岗位类型</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49510F48">
            <w:pPr>
              <w:spacing w:line="240" w:lineRule="auto"/>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初始岗位</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20140716">
            <w:pPr>
              <w:spacing w:line="240" w:lineRule="auto"/>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发展岗位</w:t>
            </w:r>
          </w:p>
        </w:tc>
      </w:tr>
      <w:tr w14:paraId="4CAF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43" w:type="dxa"/>
            <w:tcBorders>
              <w:top w:val="single" w:color="auto" w:sz="4" w:space="0"/>
              <w:left w:val="single" w:color="auto" w:sz="4" w:space="0"/>
              <w:bottom w:val="single" w:color="auto" w:sz="4" w:space="0"/>
              <w:right w:val="single" w:color="auto" w:sz="4" w:space="0"/>
            </w:tcBorders>
            <w:noWrap w:val="0"/>
            <w:vAlign w:val="center"/>
          </w:tcPr>
          <w:p w14:paraId="151D0501">
            <w:pPr>
              <w:spacing w:line="240" w:lineRule="auto"/>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核心岗位</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727F3A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宋体" w:cs="Times New Roman"/>
                <w:bCs/>
                <w:sz w:val="21"/>
                <w:szCs w:val="21"/>
                <w:vertAlign w:val="baseline"/>
                <w:lang w:val="en-US" w:eastAsia="zh-CN" w:bidi="en-US"/>
              </w:rPr>
            </w:pPr>
          </w:p>
          <w:p w14:paraId="3A8C4E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体育教师；健身俱乐部武术、太极、养生教练员；传统体育项目传承助理</w:t>
            </w:r>
          </w:p>
          <w:p w14:paraId="3FB7B64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Times New Roman" w:hAnsi="Times New Roman" w:eastAsia="宋体" w:cs="Times New Roman"/>
                <w:bCs/>
                <w:sz w:val="21"/>
                <w:szCs w:val="21"/>
                <w:vertAlign w:val="baseline"/>
                <w:lang w:val="en-US" w:eastAsia="zh-CN" w:bidi="en-US"/>
              </w:rPr>
            </w:pPr>
          </w:p>
        </w:tc>
        <w:tc>
          <w:tcPr>
            <w:tcW w:w="3685" w:type="dxa"/>
            <w:tcBorders>
              <w:top w:val="single" w:color="auto" w:sz="4" w:space="0"/>
              <w:left w:val="single" w:color="auto" w:sz="4" w:space="0"/>
              <w:bottom w:val="single" w:color="auto" w:sz="4" w:space="0"/>
              <w:right w:val="single" w:color="auto" w:sz="4" w:space="0"/>
            </w:tcBorders>
            <w:noWrap w:val="0"/>
            <w:vAlign w:val="center"/>
          </w:tcPr>
          <w:p w14:paraId="120F905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宋体" w:hAnsi="宋体" w:eastAsia="宋体" w:cs="宋体"/>
                <w:bCs/>
                <w:sz w:val="21"/>
                <w:szCs w:val="21"/>
                <w:vertAlign w:val="baseline"/>
                <w:lang w:bidi="en-US"/>
              </w:rPr>
            </w:pPr>
            <w:r>
              <w:rPr>
                <w:rFonts w:hint="eastAsia" w:ascii="宋体" w:hAnsi="宋体" w:eastAsia="宋体" w:cs="宋体"/>
                <w:bCs/>
                <w:sz w:val="21"/>
                <w:szCs w:val="21"/>
                <w:vertAlign w:val="baseline"/>
                <w:lang w:val="en-US" w:eastAsia="zh-CN" w:bidi="en-US"/>
              </w:rPr>
              <w:t>民族传统体育专业教师；项目教练员武术裁判（二级、三级）；传统体育项目赛事管理人员</w:t>
            </w:r>
          </w:p>
        </w:tc>
      </w:tr>
      <w:tr w14:paraId="5E93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1743" w:type="dxa"/>
            <w:tcBorders>
              <w:top w:val="single" w:color="auto" w:sz="4" w:space="0"/>
              <w:left w:val="single" w:color="auto" w:sz="4" w:space="0"/>
              <w:bottom w:val="single" w:color="auto" w:sz="4" w:space="0"/>
              <w:right w:val="single" w:color="auto" w:sz="4" w:space="0"/>
            </w:tcBorders>
            <w:noWrap w:val="0"/>
            <w:vAlign w:val="center"/>
          </w:tcPr>
          <w:p w14:paraId="3A5ABA56">
            <w:pPr>
              <w:spacing w:line="240" w:lineRule="auto"/>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迁移岗位</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6085B1A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社区体育指导员；培训机构教练员；俱乐部销售人员；体育赛事执行、活动策划人员</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46D3C37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default"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社会体育管理人员；体育培训机构管理人员；体育自媒体、传统体育文化博主；体育研学项目策划与运营</w:t>
            </w:r>
          </w:p>
        </w:tc>
      </w:tr>
    </w:tbl>
    <w:p w14:paraId="6F3DA36C">
      <w:pPr>
        <w:pStyle w:val="3"/>
        <w:bidi w:val="0"/>
        <w:rPr>
          <w:rFonts w:hint="eastAsia" w:ascii="Times New Roman" w:hAnsi="Times New Roman" w:cs="Times New Roman"/>
          <w:b w:val="0"/>
          <w:lang w:val="en-US" w:eastAsia="zh-CN"/>
        </w:rPr>
      </w:pPr>
      <w:bookmarkStart w:id="22" w:name="_Toc21122"/>
      <w:bookmarkStart w:id="23" w:name="_Toc31470"/>
      <w:r>
        <w:rPr>
          <w:rFonts w:hint="eastAsia" w:ascii="Times New Roman" w:hAnsi="Times New Roman" w:cs="Times New Roman"/>
          <w:b w:val="0"/>
          <w:lang w:val="en-US" w:eastAsia="zh-CN"/>
        </w:rPr>
        <w:t>（五）工作岗位与职业能力分析</w:t>
      </w:r>
      <w:bookmarkEnd w:id="22"/>
      <w:bookmarkEnd w:id="23"/>
    </w:p>
    <w:p w14:paraId="462A7ECC">
      <w:pPr>
        <w:pStyle w:val="4"/>
        <w:overflowPunct w:val="0"/>
        <w:spacing w:line="560" w:lineRule="exact"/>
        <w:jc w:val="cente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民</w:t>
      </w:r>
      <w:r>
        <w:rPr>
          <w:rFonts w:hint="eastAsia" w:ascii="Times New Roman" w:hAnsi="Times New Roman" w:eastAsia="仿宋_GB2312" w:cs="Times New Roman"/>
          <w:sz w:val="32"/>
          <w:szCs w:val="32"/>
          <w:lang w:val="en-US" w:eastAsia="zh-CN"/>
        </w:rPr>
        <w:t>族传统体育</w:t>
      </w:r>
      <w:r>
        <w:rPr>
          <w:rFonts w:hint="default" w:ascii="Times New Roman" w:hAnsi="Times New Roman" w:eastAsia="仿宋_GB2312" w:cs="Times New Roman"/>
          <w:sz w:val="32"/>
          <w:szCs w:val="32"/>
          <w:lang w:val="en-US" w:eastAsia="zh-CN"/>
        </w:rPr>
        <w:t>专业</w:t>
      </w:r>
      <w:r>
        <w:rPr>
          <w:rFonts w:hint="eastAsia" w:ascii="Times New Roman" w:hAnsi="Times New Roman" w:eastAsia="仿宋_GB2312" w:cs="Times New Roman"/>
          <w:sz w:val="32"/>
          <w:szCs w:val="32"/>
          <w:lang w:val="en-US" w:eastAsia="zh-CN"/>
        </w:rPr>
        <w:t>工作岗位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及职业能力分析表</w:t>
      </w:r>
    </w:p>
    <w:tbl>
      <w:tblPr>
        <w:tblStyle w:val="10"/>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2353"/>
        <w:gridCol w:w="2865"/>
        <w:gridCol w:w="2147"/>
      </w:tblGrid>
      <w:tr w14:paraId="120E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0" w:type="dxa"/>
            <w:tcBorders>
              <w:top w:val="single" w:color="auto" w:sz="4" w:space="0"/>
              <w:left w:val="single" w:color="auto" w:sz="4" w:space="0"/>
              <w:bottom w:val="single" w:color="auto" w:sz="4" w:space="0"/>
              <w:right w:val="single" w:color="auto" w:sz="4" w:space="0"/>
            </w:tcBorders>
            <w:noWrap w:val="0"/>
            <w:vAlign w:val="center"/>
          </w:tcPr>
          <w:p w14:paraId="0133A5B2">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工作岗位</w:t>
            </w:r>
          </w:p>
        </w:tc>
        <w:tc>
          <w:tcPr>
            <w:tcW w:w="2353" w:type="dxa"/>
            <w:tcBorders>
              <w:top w:val="single" w:color="auto" w:sz="4" w:space="0"/>
              <w:left w:val="single" w:color="auto" w:sz="4" w:space="0"/>
              <w:bottom w:val="single" w:color="auto" w:sz="4" w:space="0"/>
              <w:right w:val="single" w:color="auto" w:sz="4" w:space="0"/>
            </w:tcBorders>
            <w:noWrap w:val="0"/>
            <w:vAlign w:val="center"/>
          </w:tcPr>
          <w:p w14:paraId="6E69A9C3">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典型工作任务</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2AEED533">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培养规格</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1101604F">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实现途径（课程）</w:t>
            </w:r>
          </w:p>
        </w:tc>
      </w:tr>
      <w:tr w14:paraId="7F37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785F92F3">
            <w:pPr>
              <w:numPr>
                <w:ilvl w:val="0"/>
                <w:numId w:val="0"/>
              </w:numPr>
              <w:spacing w:line="240" w:lineRule="auto"/>
              <w:ind w:left="0" w:leftChars="0" w:firstLine="0" w:firstLineChars="0"/>
              <w:jc w:val="center"/>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sz w:val="21"/>
                <w:szCs w:val="21"/>
                <w:vertAlign w:val="baseline"/>
                <w:lang w:val="en-US" w:eastAsia="zh-CN" w:bidi="en-US"/>
              </w:rPr>
              <w:t>体育教师</w:t>
            </w:r>
          </w:p>
        </w:tc>
        <w:tc>
          <w:tcPr>
            <w:tcW w:w="2353" w:type="dxa"/>
            <w:tcBorders>
              <w:top w:val="single" w:color="auto" w:sz="4" w:space="0"/>
              <w:left w:val="single" w:color="auto" w:sz="4" w:space="0"/>
              <w:bottom w:val="single" w:color="auto" w:sz="4" w:space="0"/>
              <w:right w:val="single" w:color="auto" w:sz="4" w:space="0"/>
            </w:tcBorders>
            <w:noWrap w:val="0"/>
            <w:vAlign w:val="top"/>
          </w:tcPr>
          <w:p w14:paraId="5344DE9A">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1.1 民族传统体育项目课堂教学</w:t>
            </w:r>
          </w:p>
        </w:tc>
        <w:tc>
          <w:tcPr>
            <w:tcW w:w="2865" w:type="dxa"/>
            <w:tcBorders>
              <w:top w:val="single" w:color="auto" w:sz="4" w:space="0"/>
              <w:left w:val="single" w:color="auto" w:sz="4" w:space="0"/>
              <w:bottom w:val="single" w:color="auto" w:sz="4" w:space="0"/>
              <w:right w:val="single" w:color="auto" w:sz="4" w:space="0"/>
            </w:tcBorders>
            <w:noWrap w:val="0"/>
            <w:vAlign w:val="top"/>
          </w:tcPr>
          <w:p w14:paraId="66527EEF">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掌握武术、太极基础理论；课堂组织、动作示范、教学讲解能力</w:t>
            </w:r>
          </w:p>
        </w:tc>
        <w:tc>
          <w:tcPr>
            <w:tcW w:w="2147" w:type="dxa"/>
            <w:tcBorders>
              <w:top w:val="single" w:color="auto" w:sz="4" w:space="0"/>
              <w:left w:val="single" w:color="auto" w:sz="4" w:space="0"/>
              <w:bottom w:val="single" w:color="auto" w:sz="4" w:space="0"/>
              <w:right w:val="single" w:color="auto" w:sz="4" w:space="0"/>
            </w:tcBorders>
            <w:noWrap w:val="0"/>
            <w:vAlign w:val="top"/>
          </w:tcPr>
          <w:p w14:paraId="579B405B">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武术、</w:t>
            </w:r>
            <w:r>
              <w:rPr>
                <w:rFonts w:hint="eastAsia" w:eastAsia="宋体" w:cs="Times New Roman"/>
                <w:bCs/>
                <w:sz w:val="21"/>
                <w:szCs w:val="21"/>
                <w:vertAlign w:val="baseline"/>
                <w:lang w:val="en-US" w:eastAsia="zh-CN" w:bidi="en-US"/>
              </w:rPr>
              <w:t>传统体育养生理论与方法</w:t>
            </w:r>
          </w:p>
        </w:tc>
      </w:tr>
      <w:tr w14:paraId="26C7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41A45453">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tc>
        <w:tc>
          <w:tcPr>
            <w:tcW w:w="2353" w:type="dxa"/>
            <w:tcBorders>
              <w:top w:val="single" w:color="auto" w:sz="4" w:space="0"/>
              <w:left w:val="single" w:color="auto" w:sz="4" w:space="0"/>
              <w:bottom w:val="single" w:color="auto" w:sz="4" w:space="0"/>
              <w:right w:val="single" w:color="auto" w:sz="4" w:space="0"/>
            </w:tcBorders>
            <w:noWrap w:val="0"/>
            <w:vAlign w:val="top"/>
          </w:tcPr>
          <w:p w14:paraId="301714A6">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1.2 学生课余武术社团指导与训练</w:t>
            </w:r>
          </w:p>
        </w:tc>
        <w:tc>
          <w:tcPr>
            <w:tcW w:w="2865" w:type="dxa"/>
            <w:tcBorders>
              <w:top w:val="single" w:color="auto" w:sz="4" w:space="0"/>
              <w:left w:val="single" w:color="auto" w:sz="4" w:space="0"/>
              <w:bottom w:val="single" w:color="auto" w:sz="4" w:space="0"/>
              <w:right w:val="single" w:color="auto" w:sz="4" w:space="0"/>
            </w:tcBorders>
            <w:noWrap w:val="0"/>
            <w:vAlign w:val="top"/>
          </w:tcPr>
          <w:p w14:paraId="5FA36B72">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掌握基础训练指导、赛事编排能力</w:t>
            </w:r>
          </w:p>
        </w:tc>
        <w:tc>
          <w:tcPr>
            <w:tcW w:w="2147" w:type="dxa"/>
            <w:tcBorders>
              <w:top w:val="single" w:color="auto" w:sz="4" w:space="0"/>
              <w:left w:val="single" w:color="auto" w:sz="4" w:space="0"/>
              <w:bottom w:val="single" w:color="auto" w:sz="4" w:space="0"/>
              <w:right w:val="single" w:color="auto" w:sz="4" w:space="0"/>
            </w:tcBorders>
            <w:noWrap w:val="0"/>
            <w:vAlign w:val="top"/>
          </w:tcPr>
          <w:p w14:paraId="041FBFDE">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民族传统体育概论</w:t>
            </w:r>
          </w:p>
        </w:tc>
      </w:tr>
      <w:tr w14:paraId="71B7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72E15DE0">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tc>
        <w:tc>
          <w:tcPr>
            <w:tcW w:w="2353" w:type="dxa"/>
            <w:tcBorders>
              <w:top w:val="single" w:color="auto" w:sz="4" w:space="0"/>
              <w:left w:val="single" w:color="auto" w:sz="4" w:space="0"/>
              <w:bottom w:val="single" w:color="auto" w:sz="4" w:space="0"/>
              <w:right w:val="single" w:color="auto" w:sz="4" w:space="0"/>
            </w:tcBorders>
            <w:noWrap w:val="0"/>
            <w:vAlign w:val="top"/>
          </w:tcPr>
          <w:p w14:paraId="79F56D58">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1.3 学生体质健康测试与管理</w:t>
            </w:r>
          </w:p>
        </w:tc>
        <w:tc>
          <w:tcPr>
            <w:tcW w:w="2865" w:type="dxa"/>
            <w:tcBorders>
              <w:top w:val="single" w:color="auto" w:sz="4" w:space="0"/>
              <w:left w:val="single" w:color="auto" w:sz="4" w:space="0"/>
              <w:bottom w:val="single" w:color="auto" w:sz="4" w:space="0"/>
              <w:right w:val="single" w:color="auto" w:sz="4" w:space="0"/>
            </w:tcBorders>
            <w:noWrap w:val="0"/>
            <w:vAlign w:val="top"/>
          </w:tcPr>
          <w:p w14:paraId="65E52FC7">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掌握数据统计、健康指导能力</w:t>
            </w:r>
          </w:p>
        </w:tc>
        <w:tc>
          <w:tcPr>
            <w:tcW w:w="2147" w:type="dxa"/>
            <w:tcBorders>
              <w:top w:val="single" w:color="auto" w:sz="4" w:space="0"/>
              <w:left w:val="single" w:color="auto" w:sz="4" w:space="0"/>
              <w:bottom w:val="single" w:color="auto" w:sz="4" w:space="0"/>
              <w:right w:val="single" w:color="auto" w:sz="4" w:space="0"/>
            </w:tcBorders>
            <w:noWrap w:val="0"/>
            <w:vAlign w:val="top"/>
          </w:tcPr>
          <w:p w14:paraId="2E150DB4">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运动保健与康复</w:t>
            </w:r>
            <w:r>
              <w:rPr>
                <w:rFonts w:hint="eastAsia" w:ascii="Times New Roman" w:hAnsi="Times New Roman" w:eastAsia="宋体" w:cs="Times New Roman"/>
                <w:bCs/>
                <w:sz w:val="21"/>
                <w:szCs w:val="21"/>
                <w:vertAlign w:val="baseline"/>
                <w:lang w:val="en-US" w:eastAsia="zh-CN" w:bidi="en-US"/>
              </w:rPr>
              <w:t>、</w:t>
            </w:r>
            <w:r>
              <w:rPr>
                <w:rFonts w:hint="eastAsia" w:eastAsia="宋体" w:cs="Times New Roman"/>
                <w:bCs/>
                <w:sz w:val="21"/>
                <w:szCs w:val="21"/>
                <w:vertAlign w:val="baseline"/>
                <w:lang w:val="en-US" w:eastAsia="zh-CN" w:bidi="en-US"/>
              </w:rPr>
              <w:t>体育与健康</w:t>
            </w:r>
          </w:p>
        </w:tc>
      </w:tr>
      <w:tr w14:paraId="089D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16E1899D">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tc>
        <w:tc>
          <w:tcPr>
            <w:tcW w:w="2353" w:type="dxa"/>
            <w:tcBorders>
              <w:top w:val="single" w:color="auto" w:sz="4" w:space="0"/>
              <w:left w:val="single" w:color="auto" w:sz="4" w:space="0"/>
              <w:bottom w:val="single" w:color="auto" w:sz="4" w:space="0"/>
              <w:right w:val="single" w:color="auto" w:sz="4" w:space="0"/>
            </w:tcBorders>
            <w:noWrap w:val="0"/>
            <w:vAlign w:val="top"/>
          </w:tcPr>
          <w:p w14:paraId="50774AE5">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1.4 校园体育文化活动策划实施</w:t>
            </w:r>
          </w:p>
        </w:tc>
        <w:tc>
          <w:tcPr>
            <w:tcW w:w="2865" w:type="dxa"/>
            <w:tcBorders>
              <w:top w:val="single" w:color="auto" w:sz="4" w:space="0"/>
              <w:left w:val="single" w:color="auto" w:sz="4" w:space="0"/>
              <w:bottom w:val="single" w:color="auto" w:sz="4" w:space="0"/>
              <w:right w:val="single" w:color="auto" w:sz="4" w:space="0"/>
            </w:tcBorders>
            <w:noWrap w:val="0"/>
            <w:vAlign w:val="top"/>
          </w:tcPr>
          <w:p w14:paraId="04F5DA8B">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熟悉活动组织、宣传执行能力</w:t>
            </w:r>
          </w:p>
        </w:tc>
        <w:tc>
          <w:tcPr>
            <w:tcW w:w="2147" w:type="dxa"/>
            <w:tcBorders>
              <w:top w:val="single" w:color="auto" w:sz="4" w:space="0"/>
              <w:left w:val="single" w:color="auto" w:sz="4" w:space="0"/>
              <w:bottom w:val="single" w:color="auto" w:sz="4" w:space="0"/>
              <w:right w:val="single" w:color="auto" w:sz="4" w:space="0"/>
            </w:tcBorders>
            <w:noWrap w:val="0"/>
            <w:vAlign w:val="top"/>
          </w:tcPr>
          <w:p w14:paraId="01445B51">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创新创业教育、体育赛事组织管理</w:t>
            </w:r>
          </w:p>
        </w:tc>
      </w:tr>
      <w:tr w14:paraId="4611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0" w:type="dxa"/>
            <w:vMerge w:val="restart"/>
            <w:tcBorders>
              <w:top w:val="single" w:color="auto" w:sz="4" w:space="0"/>
              <w:left w:val="single" w:color="auto" w:sz="4" w:space="0"/>
              <w:right w:val="single" w:color="auto" w:sz="4" w:space="0"/>
            </w:tcBorders>
            <w:noWrap w:val="0"/>
            <w:vAlign w:val="center"/>
          </w:tcPr>
          <w:p w14:paraId="19E6CC26">
            <w:pPr>
              <w:numPr>
                <w:ilvl w:val="0"/>
                <w:numId w:val="0"/>
              </w:numPr>
              <w:spacing w:line="240" w:lineRule="auto"/>
              <w:ind w:left="0" w:leftChars="0" w:firstLine="0" w:firstLineChars="0"/>
              <w:jc w:val="center"/>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sz w:val="21"/>
                <w:szCs w:val="21"/>
                <w:vertAlign w:val="baseline"/>
                <w:lang w:val="en-US" w:eastAsia="zh-CN" w:bidi="en-US"/>
              </w:rPr>
              <w:t>教练员</w:t>
            </w:r>
          </w:p>
        </w:tc>
        <w:tc>
          <w:tcPr>
            <w:tcW w:w="2353" w:type="dxa"/>
            <w:tcBorders>
              <w:top w:val="single" w:color="auto" w:sz="4" w:space="0"/>
              <w:left w:val="single" w:color="auto" w:sz="4" w:space="0"/>
              <w:bottom w:val="single" w:color="auto" w:sz="4" w:space="0"/>
              <w:right w:val="single" w:color="auto" w:sz="4" w:space="0"/>
            </w:tcBorders>
            <w:noWrap w:val="0"/>
            <w:vAlign w:val="top"/>
          </w:tcPr>
          <w:p w14:paraId="61EDFC52">
            <w:pPr>
              <w:numPr>
                <w:ilvl w:val="0"/>
                <w:numId w:val="0"/>
              </w:numPr>
              <w:spacing w:line="240" w:lineRule="auto"/>
              <w:ind w:left="0" w:leftChars="0" w:firstLine="0" w:firstLineChars="0"/>
              <w:jc w:val="both"/>
              <w:outlineLvl w:val="0"/>
              <w:rPr>
                <w:rFonts w:hint="eastAsia" w:ascii="Times New Roman" w:hAnsi="Times New Roman" w:eastAsia="宋体" w:cs="Times New Roman"/>
                <w:bCs/>
                <w:sz w:val="21"/>
                <w:szCs w:val="21"/>
                <w:vertAlign w:val="baseline"/>
                <w:lang w:val="en-US" w:eastAsia="zh-CN" w:bidi="en-US"/>
              </w:rPr>
            </w:pPr>
          </w:p>
          <w:p w14:paraId="306CE753">
            <w:pPr>
              <w:numPr>
                <w:ilvl w:val="0"/>
                <w:numId w:val="0"/>
              </w:numPr>
              <w:spacing w:line="240" w:lineRule="auto"/>
              <w:ind w:left="0" w:leftChars="0" w:firstLine="0" w:firstLineChars="0"/>
              <w:jc w:val="both"/>
              <w:outlineLvl w:val="0"/>
              <w:rPr>
                <w:rFonts w:hint="eastAsia"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2.1 武术、太极等项目专项技术训练</w:t>
            </w:r>
          </w:p>
          <w:p w14:paraId="63D12435">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tc>
        <w:tc>
          <w:tcPr>
            <w:tcW w:w="2865" w:type="dxa"/>
            <w:tcBorders>
              <w:top w:val="single" w:color="auto" w:sz="4" w:space="0"/>
              <w:left w:val="single" w:color="auto" w:sz="4" w:space="0"/>
              <w:bottom w:val="single" w:color="auto" w:sz="4" w:space="0"/>
              <w:right w:val="single" w:color="auto" w:sz="4" w:space="0"/>
            </w:tcBorders>
            <w:noWrap w:val="0"/>
            <w:vAlign w:val="top"/>
          </w:tcPr>
          <w:p w14:paraId="17D6DB7F">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专项技术示范、个性化训练设计能力</w:t>
            </w:r>
          </w:p>
        </w:tc>
        <w:tc>
          <w:tcPr>
            <w:tcW w:w="2147" w:type="dxa"/>
            <w:tcBorders>
              <w:top w:val="single" w:color="auto" w:sz="4" w:space="0"/>
              <w:left w:val="single" w:color="auto" w:sz="4" w:space="0"/>
              <w:bottom w:val="single" w:color="auto" w:sz="4" w:space="0"/>
              <w:right w:val="single" w:color="auto" w:sz="4" w:space="0"/>
            </w:tcBorders>
            <w:noWrap w:val="0"/>
            <w:vAlign w:val="top"/>
          </w:tcPr>
          <w:p w14:paraId="0A9967AB">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武术专项、太极拳、散打、运动生理学</w:t>
            </w:r>
          </w:p>
        </w:tc>
      </w:tr>
      <w:tr w14:paraId="2746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770" w:type="dxa"/>
            <w:vMerge w:val="continue"/>
            <w:tcBorders>
              <w:left w:val="single" w:color="auto" w:sz="4" w:space="0"/>
              <w:right w:val="single" w:color="auto" w:sz="4" w:space="0"/>
            </w:tcBorders>
            <w:noWrap w:val="0"/>
            <w:vAlign w:val="center"/>
          </w:tcPr>
          <w:p w14:paraId="79EC9619">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tc>
        <w:tc>
          <w:tcPr>
            <w:tcW w:w="2353" w:type="dxa"/>
            <w:tcBorders>
              <w:top w:val="single" w:color="auto" w:sz="4" w:space="0"/>
              <w:left w:val="single" w:color="auto" w:sz="4" w:space="0"/>
              <w:bottom w:val="single" w:color="auto" w:sz="4" w:space="0"/>
              <w:right w:val="single" w:color="auto" w:sz="4" w:space="0"/>
            </w:tcBorders>
            <w:noWrap w:val="0"/>
            <w:vAlign w:val="center"/>
          </w:tcPr>
          <w:p w14:paraId="3425720F">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000000"/>
                <w:sz w:val="21"/>
                <w:szCs w:val="21"/>
                <w:vertAlign w:val="baseline"/>
                <w:lang w:val="en-US" w:eastAsia="zh-CN" w:bidi="en-US"/>
              </w:rPr>
              <w:t>2.2</w:t>
            </w:r>
            <w:r>
              <w:rPr>
                <w:rFonts w:hint="eastAsia" w:ascii="Times New Roman" w:hAnsi="Times New Roman" w:eastAsia="宋体" w:cs="Times New Roman"/>
                <w:bCs/>
                <w:color w:val="000000"/>
                <w:sz w:val="21"/>
                <w:szCs w:val="21"/>
                <w:vertAlign w:val="baseline"/>
                <w:lang w:val="en-US" w:eastAsia="zh-CN" w:bidi="en-US"/>
              </w:rPr>
              <w:t xml:space="preserve"> 学员专项体能训练指导</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5E5DE6B5">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掌握体能训练原理</w:t>
            </w:r>
            <w:r>
              <w:rPr>
                <w:rFonts w:hint="eastAsia" w:eastAsia="宋体" w:cs="Times New Roman"/>
                <w:bCs/>
                <w:color w:val="000000"/>
                <w:sz w:val="21"/>
                <w:szCs w:val="21"/>
                <w:vertAlign w:val="baseline"/>
                <w:lang w:val="en-US" w:eastAsia="zh-CN" w:bidi="en-US"/>
              </w:rPr>
              <w:t>，</w:t>
            </w:r>
            <w:r>
              <w:rPr>
                <w:rFonts w:hint="eastAsia" w:ascii="Times New Roman" w:hAnsi="Times New Roman" w:eastAsia="宋体" w:cs="Times New Roman"/>
                <w:bCs/>
                <w:color w:val="000000"/>
                <w:sz w:val="21"/>
                <w:szCs w:val="21"/>
                <w:vertAlign w:val="baseline"/>
                <w:lang w:val="en-US" w:eastAsia="zh-CN" w:bidi="en-US"/>
              </w:rPr>
              <w:t>能制定</w:t>
            </w:r>
            <w:r>
              <w:rPr>
                <w:rFonts w:hint="eastAsia" w:eastAsia="宋体" w:cs="Times New Roman"/>
                <w:bCs/>
                <w:color w:val="000000"/>
                <w:sz w:val="21"/>
                <w:szCs w:val="21"/>
                <w:vertAlign w:val="baseline"/>
                <w:lang w:val="en-US" w:eastAsia="zh-CN" w:bidi="en-US"/>
              </w:rPr>
              <w:t>专项</w:t>
            </w:r>
            <w:r>
              <w:rPr>
                <w:rFonts w:hint="eastAsia" w:ascii="Times New Roman" w:hAnsi="Times New Roman" w:eastAsia="宋体" w:cs="Times New Roman"/>
                <w:bCs/>
                <w:color w:val="000000"/>
                <w:sz w:val="21"/>
                <w:szCs w:val="21"/>
                <w:vertAlign w:val="baseline"/>
                <w:lang w:val="en-US" w:eastAsia="zh-CN" w:bidi="en-US"/>
              </w:rPr>
              <w:t>体能训练计划并实施</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6D69F8DD">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color w:val="000000"/>
                <w:sz w:val="21"/>
                <w:szCs w:val="21"/>
                <w:vertAlign w:val="baseline"/>
                <w:lang w:val="en-US" w:eastAsia="zh-CN" w:bidi="en-US"/>
              </w:rPr>
              <w:t>民族传统体育专项综合实训</w:t>
            </w:r>
            <w:r>
              <w:rPr>
                <w:rFonts w:hint="eastAsia" w:ascii="Times New Roman" w:hAnsi="Times New Roman" w:eastAsia="宋体" w:cs="Times New Roman"/>
                <w:bCs/>
                <w:color w:val="000000"/>
                <w:sz w:val="21"/>
                <w:szCs w:val="21"/>
                <w:vertAlign w:val="baseline"/>
                <w:lang w:val="en-US" w:eastAsia="zh-CN" w:bidi="en-US"/>
              </w:rPr>
              <w:t>、运动营养学、</w:t>
            </w:r>
            <w:r>
              <w:rPr>
                <w:rFonts w:hint="eastAsia" w:eastAsia="宋体" w:cs="Times New Roman"/>
                <w:bCs/>
                <w:sz w:val="21"/>
                <w:szCs w:val="21"/>
                <w:vertAlign w:val="baseline"/>
                <w:lang w:val="en-US" w:eastAsia="zh-CN" w:bidi="en-US"/>
              </w:rPr>
              <w:t>运动保健与康复</w:t>
            </w:r>
            <w:r>
              <w:rPr>
                <w:rFonts w:hint="eastAsia" w:ascii="Times New Roman" w:hAnsi="Times New Roman" w:eastAsia="宋体" w:cs="Times New Roman"/>
                <w:bCs/>
                <w:color w:val="000000"/>
                <w:sz w:val="21"/>
                <w:szCs w:val="21"/>
                <w:vertAlign w:val="baseline"/>
                <w:lang w:val="en-US" w:eastAsia="zh-CN" w:bidi="en-US"/>
              </w:rPr>
              <w:t>、体能训练</w:t>
            </w:r>
          </w:p>
        </w:tc>
      </w:tr>
      <w:tr w14:paraId="1618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0" w:type="dxa"/>
            <w:vMerge w:val="continue"/>
            <w:tcBorders>
              <w:left w:val="single" w:color="auto" w:sz="4" w:space="0"/>
              <w:right w:val="single" w:color="auto" w:sz="4" w:space="0"/>
            </w:tcBorders>
            <w:noWrap w:val="0"/>
            <w:vAlign w:val="center"/>
          </w:tcPr>
          <w:p w14:paraId="4A193182">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bookmarkStart w:id="24" w:name="_Toc29543"/>
            <w:bookmarkStart w:id="25" w:name="_Toc1173"/>
          </w:p>
        </w:tc>
        <w:tc>
          <w:tcPr>
            <w:tcW w:w="2353" w:type="dxa"/>
            <w:tcBorders>
              <w:top w:val="single" w:color="auto" w:sz="4" w:space="0"/>
              <w:left w:val="single" w:color="auto" w:sz="4" w:space="0"/>
              <w:bottom w:val="single" w:color="auto" w:sz="4" w:space="0"/>
              <w:right w:val="single" w:color="auto" w:sz="4" w:space="0"/>
            </w:tcBorders>
            <w:noWrap w:val="0"/>
            <w:vAlign w:val="center"/>
          </w:tcPr>
          <w:p w14:paraId="72BDE5AC">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2.3 学员训练效果评估与进阶指导</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51863EB5">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具备技术动作评估、训练效果分析、阶段性目标制定与进阶指导能力</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450F4202">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color w:val="000000"/>
                <w:sz w:val="21"/>
                <w:szCs w:val="21"/>
                <w:vertAlign w:val="baseline"/>
                <w:lang w:val="en-US" w:eastAsia="zh-CN" w:bidi="en-US"/>
              </w:rPr>
              <w:t>相关专业项目竞赛规则等岗位培训</w:t>
            </w:r>
            <w:r>
              <w:rPr>
                <w:rFonts w:hint="eastAsia" w:ascii="Times New Roman" w:hAnsi="Times New Roman" w:eastAsia="宋体" w:cs="Times New Roman"/>
                <w:bCs/>
                <w:color w:val="000000"/>
                <w:sz w:val="21"/>
                <w:szCs w:val="21"/>
                <w:vertAlign w:val="baseline"/>
                <w:lang w:val="en-US" w:eastAsia="zh-CN" w:bidi="en-US"/>
              </w:rPr>
              <w:t>、</w:t>
            </w:r>
            <w:r>
              <w:rPr>
                <w:rFonts w:hint="eastAsia" w:eastAsia="宋体" w:cs="Times New Roman"/>
                <w:bCs/>
                <w:color w:val="000000"/>
                <w:sz w:val="21"/>
                <w:szCs w:val="21"/>
                <w:vertAlign w:val="baseline"/>
                <w:lang w:val="en-US" w:eastAsia="zh-CN" w:bidi="en-US"/>
              </w:rPr>
              <w:t>教练员等级培训、运动心理学</w:t>
            </w:r>
            <w:r>
              <w:rPr>
                <w:rFonts w:hint="default" w:ascii="Arial" w:hAnsi="Arial" w:eastAsia="Arial" w:cs="Arial"/>
                <w:i w:val="0"/>
                <w:iCs w:val="0"/>
                <w:caps w:val="0"/>
                <w:color w:val="333333"/>
                <w:spacing w:val="0"/>
                <w:sz w:val="24"/>
                <w:szCs w:val="24"/>
                <w:shd w:val="clear" w:fill="FFFFFF"/>
              </w:rPr>
              <w:t>‌</w:t>
            </w:r>
          </w:p>
        </w:tc>
      </w:tr>
      <w:tr w14:paraId="0A04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0" w:type="dxa"/>
            <w:vMerge w:val="continue"/>
            <w:tcBorders>
              <w:left w:val="single" w:color="auto" w:sz="4" w:space="0"/>
              <w:right w:val="single" w:color="auto" w:sz="4" w:space="0"/>
            </w:tcBorders>
            <w:noWrap w:val="0"/>
            <w:vAlign w:val="center"/>
          </w:tcPr>
          <w:p w14:paraId="4F5140A6">
            <w:pPr>
              <w:numPr>
                <w:ilvl w:val="0"/>
                <w:numId w:val="0"/>
              </w:numPr>
              <w:spacing w:line="240" w:lineRule="auto"/>
              <w:ind w:firstLine="0" w:firstLineChars="0"/>
              <w:jc w:val="both"/>
              <w:outlineLvl w:val="0"/>
              <w:rPr>
                <w:rFonts w:hint="default" w:ascii="Times New Roman" w:hAnsi="Times New Roman" w:eastAsia="宋体" w:cs="Times New Roman"/>
                <w:bCs/>
                <w:sz w:val="21"/>
                <w:szCs w:val="21"/>
                <w:vertAlign w:val="baseline"/>
                <w:lang w:val="en-US" w:eastAsia="zh-CN" w:bidi="en-US"/>
              </w:rPr>
            </w:pPr>
          </w:p>
        </w:tc>
        <w:tc>
          <w:tcPr>
            <w:tcW w:w="2353" w:type="dxa"/>
            <w:tcBorders>
              <w:top w:val="single" w:color="auto" w:sz="4" w:space="0"/>
              <w:left w:val="single" w:color="auto" w:sz="4" w:space="0"/>
              <w:bottom w:val="single" w:color="auto" w:sz="4" w:space="0"/>
              <w:right w:val="single" w:color="auto" w:sz="4" w:space="0"/>
            </w:tcBorders>
            <w:noWrap w:val="0"/>
            <w:vAlign w:val="center"/>
          </w:tcPr>
          <w:p w14:paraId="417EB195">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2.4 运动损伤应急处理</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1A371056">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掌握训练安全规范、热身放松流程、常见运动损伤预防与应急处置能力</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0DF7B429">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运动保健与康复</w:t>
            </w:r>
            <w:r>
              <w:rPr>
                <w:rFonts w:hint="eastAsia" w:ascii="Times New Roman" w:hAnsi="Times New Roman" w:eastAsia="宋体" w:cs="Times New Roman"/>
                <w:bCs/>
                <w:color w:val="000000"/>
                <w:sz w:val="21"/>
                <w:szCs w:val="21"/>
                <w:vertAlign w:val="baseline"/>
                <w:lang w:val="en-US" w:eastAsia="zh-CN" w:bidi="en-US"/>
              </w:rPr>
              <w:t>、运动损伤</w:t>
            </w:r>
            <w:r>
              <w:rPr>
                <w:rFonts w:hint="eastAsia" w:eastAsia="宋体" w:cs="Times New Roman"/>
                <w:bCs/>
                <w:color w:val="000000"/>
                <w:sz w:val="21"/>
                <w:szCs w:val="21"/>
                <w:vertAlign w:val="baseline"/>
                <w:lang w:val="en-US" w:eastAsia="zh-CN" w:bidi="en-US"/>
              </w:rPr>
              <w:t>与防护、运动生理学</w:t>
            </w:r>
          </w:p>
        </w:tc>
      </w:tr>
      <w:tr w14:paraId="3388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0" w:type="dxa"/>
            <w:vMerge w:val="continue"/>
            <w:tcBorders>
              <w:left w:val="single" w:color="auto" w:sz="4" w:space="0"/>
              <w:bottom w:val="single" w:color="auto" w:sz="4" w:space="0"/>
              <w:right w:val="single" w:color="auto" w:sz="4" w:space="0"/>
            </w:tcBorders>
            <w:noWrap w:val="0"/>
            <w:vAlign w:val="center"/>
          </w:tcPr>
          <w:p w14:paraId="33AD1CDE">
            <w:pPr>
              <w:numPr>
                <w:ilvl w:val="0"/>
                <w:numId w:val="0"/>
              </w:numPr>
              <w:spacing w:line="240" w:lineRule="auto"/>
              <w:ind w:firstLine="0" w:firstLineChars="0"/>
              <w:jc w:val="both"/>
              <w:outlineLvl w:val="0"/>
              <w:rPr>
                <w:rFonts w:hint="default" w:ascii="Times New Roman" w:hAnsi="Times New Roman" w:eastAsia="宋体" w:cs="Times New Roman"/>
                <w:bCs/>
                <w:sz w:val="21"/>
                <w:szCs w:val="21"/>
                <w:vertAlign w:val="baseline"/>
                <w:lang w:val="en-US" w:eastAsia="zh-CN" w:bidi="en-US"/>
              </w:rPr>
            </w:pPr>
          </w:p>
        </w:tc>
        <w:tc>
          <w:tcPr>
            <w:tcW w:w="2353" w:type="dxa"/>
            <w:tcBorders>
              <w:top w:val="single" w:color="auto" w:sz="4" w:space="0"/>
              <w:left w:val="single" w:color="auto" w:sz="4" w:space="0"/>
              <w:bottom w:val="single" w:color="auto" w:sz="4" w:space="0"/>
              <w:right w:val="single" w:color="auto" w:sz="4" w:space="0"/>
            </w:tcBorders>
            <w:noWrap w:val="0"/>
            <w:vAlign w:val="center"/>
          </w:tcPr>
          <w:p w14:paraId="70AE8796">
            <w:pPr>
              <w:numPr>
                <w:ilvl w:val="0"/>
                <w:numId w:val="0"/>
              </w:numPr>
              <w:spacing w:line="240" w:lineRule="auto"/>
              <w:ind w:left="0" w:leftChars="0" w:firstLine="0" w:firstLineChars="0"/>
              <w:jc w:val="both"/>
              <w:outlineLvl w:val="0"/>
              <w:rPr>
                <w:rFonts w:hint="eastAsia" w:ascii="Times New Roman" w:hAnsi="Times New Roman" w:eastAsia="宋体" w:cs="Times New Roman"/>
                <w:bCs/>
                <w:color w:val="000000"/>
                <w:sz w:val="21"/>
                <w:szCs w:val="21"/>
                <w:vertAlign w:val="baseline"/>
                <w:lang w:val="en-US" w:eastAsia="zh-CN" w:bidi="en-US"/>
              </w:rPr>
            </w:pPr>
          </w:p>
          <w:p w14:paraId="355C3ECB">
            <w:pPr>
              <w:numPr>
                <w:ilvl w:val="0"/>
                <w:numId w:val="0"/>
              </w:numPr>
              <w:spacing w:line="240" w:lineRule="auto"/>
              <w:ind w:left="0" w:leftChars="0" w:firstLine="0" w:firstLineChars="0"/>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2.</w:t>
            </w:r>
            <w:r>
              <w:rPr>
                <w:rFonts w:hint="eastAsia" w:eastAsia="宋体" w:cs="Times New Roman"/>
                <w:bCs/>
                <w:color w:val="000000"/>
                <w:sz w:val="21"/>
                <w:szCs w:val="21"/>
                <w:vertAlign w:val="baseline"/>
                <w:lang w:val="en-US" w:eastAsia="zh-CN" w:bidi="en-US"/>
              </w:rPr>
              <w:t>5</w:t>
            </w:r>
            <w:r>
              <w:rPr>
                <w:rFonts w:hint="eastAsia" w:ascii="Times New Roman" w:hAnsi="Times New Roman" w:eastAsia="宋体" w:cs="Times New Roman"/>
                <w:bCs/>
                <w:color w:val="000000"/>
                <w:sz w:val="21"/>
                <w:szCs w:val="21"/>
                <w:vertAlign w:val="baseline"/>
                <w:lang w:val="en-US" w:eastAsia="zh-CN" w:bidi="en-US"/>
              </w:rPr>
              <w:t>训练</w:t>
            </w:r>
            <w:r>
              <w:rPr>
                <w:rFonts w:hint="eastAsia" w:eastAsia="宋体" w:cs="Times New Roman"/>
                <w:bCs/>
                <w:color w:val="000000"/>
                <w:sz w:val="21"/>
                <w:szCs w:val="21"/>
                <w:vertAlign w:val="baseline"/>
                <w:lang w:val="en-US" w:eastAsia="zh-CN" w:bidi="en-US"/>
              </w:rPr>
              <w:t>展演</w:t>
            </w:r>
            <w:r>
              <w:rPr>
                <w:rFonts w:hint="eastAsia" w:ascii="Times New Roman" w:hAnsi="Times New Roman" w:eastAsia="宋体" w:cs="Times New Roman"/>
                <w:bCs/>
                <w:color w:val="000000"/>
                <w:sz w:val="21"/>
                <w:szCs w:val="21"/>
                <w:vertAlign w:val="baseline"/>
                <w:lang w:val="en-US" w:eastAsia="zh-CN" w:bidi="en-US"/>
              </w:rPr>
              <w:t>与赛事组织执行</w:t>
            </w:r>
          </w:p>
          <w:p w14:paraId="0DE1B115">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000000"/>
                <w:sz w:val="21"/>
                <w:szCs w:val="21"/>
                <w:vertAlign w:val="baseline"/>
                <w:lang w:val="en-US" w:eastAsia="zh-CN" w:bidi="en-US"/>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14:paraId="7A5D6047">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掌握赛事流程、赛程编排、临场调度、简单裁判配合能力</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40E94843">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color w:val="000000"/>
                <w:sz w:val="21"/>
                <w:szCs w:val="21"/>
                <w:vertAlign w:val="baseline"/>
                <w:lang w:val="en-US" w:eastAsia="zh-CN" w:bidi="en-US"/>
              </w:rPr>
              <w:t>体育赛事组织管理、体育史</w:t>
            </w:r>
          </w:p>
        </w:tc>
      </w:tr>
      <w:tr w14:paraId="6994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770" w:type="dxa"/>
            <w:vMerge w:val="restart"/>
            <w:tcBorders>
              <w:top w:val="single" w:color="auto" w:sz="4" w:space="0"/>
              <w:left w:val="single" w:color="auto" w:sz="4" w:space="0"/>
              <w:right w:val="single" w:color="auto" w:sz="4" w:space="0"/>
            </w:tcBorders>
            <w:noWrap w:val="0"/>
            <w:vAlign w:val="center"/>
          </w:tcPr>
          <w:p w14:paraId="571BF360">
            <w:pPr>
              <w:numPr>
                <w:ilvl w:val="0"/>
                <w:numId w:val="0"/>
              </w:numPr>
              <w:spacing w:line="240" w:lineRule="auto"/>
              <w:ind w:firstLine="0" w:firstLineChars="0"/>
              <w:jc w:val="center"/>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裁判员</w:t>
            </w:r>
          </w:p>
        </w:tc>
        <w:tc>
          <w:tcPr>
            <w:tcW w:w="2353" w:type="dxa"/>
            <w:tcBorders>
              <w:top w:val="single" w:color="auto" w:sz="4" w:space="0"/>
              <w:left w:val="single" w:color="auto" w:sz="4" w:space="0"/>
              <w:bottom w:val="single" w:color="auto" w:sz="4" w:space="0"/>
              <w:right w:val="single" w:color="auto" w:sz="4" w:space="0"/>
            </w:tcBorders>
            <w:noWrap w:val="0"/>
            <w:vAlign w:val="center"/>
          </w:tcPr>
          <w:p w14:paraId="270816FF">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3.1 临场执裁</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6A5FDA9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熟悉武术套路</w:t>
            </w:r>
            <w:r>
              <w:rPr>
                <w:rFonts w:hint="eastAsia" w:eastAsia="宋体" w:cs="Times New Roman"/>
                <w:bCs/>
                <w:color w:val="000000"/>
                <w:sz w:val="21"/>
                <w:szCs w:val="21"/>
                <w:vertAlign w:val="baseline"/>
                <w:lang w:val="en-US" w:eastAsia="zh-CN" w:bidi="en-US"/>
              </w:rPr>
              <w:t>/</w:t>
            </w:r>
            <w:r>
              <w:rPr>
                <w:rFonts w:hint="eastAsia" w:ascii="Times New Roman" w:hAnsi="Times New Roman" w:eastAsia="宋体" w:cs="Times New Roman"/>
                <w:bCs/>
                <w:color w:val="000000"/>
                <w:sz w:val="21"/>
                <w:szCs w:val="21"/>
                <w:vertAlign w:val="baseline"/>
                <w:lang w:val="en-US" w:eastAsia="zh-CN" w:bidi="en-US"/>
              </w:rPr>
              <w:t>散打、健身气功等竞赛规则；具备临场判罚、计时计分、争议处理、赛场控制能力</w:t>
            </w:r>
          </w:p>
          <w:p w14:paraId="6864FE4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outlineLvl w:val="0"/>
              <w:rPr>
                <w:rFonts w:hint="eastAsia" w:ascii="Times New Roman" w:hAnsi="Times New Roman" w:eastAsia="宋体" w:cs="Times New Roman"/>
                <w:bCs/>
                <w:color w:val="000000"/>
                <w:sz w:val="21"/>
                <w:szCs w:val="21"/>
                <w:vertAlign w:val="baseline"/>
                <w:lang w:val="en-US" w:eastAsia="zh-CN" w:bidi="en-US"/>
              </w:rPr>
            </w:pPr>
          </w:p>
          <w:p w14:paraId="40FDFCE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outlineLvl w:val="0"/>
              <w:rPr>
                <w:rFonts w:hint="default" w:ascii="Times New Roman" w:hAnsi="Times New Roman" w:eastAsia="宋体" w:cs="Times New Roman"/>
                <w:bCs/>
                <w:color w:val="000000"/>
                <w:sz w:val="21"/>
                <w:szCs w:val="21"/>
                <w:vertAlign w:val="baseline"/>
                <w:lang w:val="en-US" w:eastAsia="zh-CN" w:bidi="en-US"/>
              </w:rPr>
            </w:pPr>
          </w:p>
        </w:tc>
        <w:tc>
          <w:tcPr>
            <w:tcW w:w="2147" w:type="dxa"/>
            <w:tcBorders>
              <w:top w:val="single" w:color="auto" w:sz="4" w:space="0"/>
              <w:left w:val="single" w:color="auto" w:sz="4" w:space="0"/>
              <w:bottom w:val="single" w:color="auto" w:sz="4" w:space="0"/>
              <w:right w:val="single" w:color="auto" w:sz="4" w:space="0"/>
            </w:tcBorders>
            <w:noWrap w:val="0"/>
            <w:vAlign w:val="center"/>
          </w:tcPr>
          <w:p w14:paraId="2843B81C">
            <w:pPr>
              <w:numPr>
                <w:ilvl w:val="0"/>
                <w:numId w:val="0"/>
              </w:numPr>
              <w:spacing w:line="240" w:lineRule="auto"/>
              <w:ind w:left="0" w:leftChars="0" w:firstLine="0" w:firstLineChars="0"/>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 xml:space="preserve">武术套路/武术散打、民族传统体育概 </w:t>
            </w:r>
          </w:p>
          <w:p w14:paraId="42C51FB2">
            <w:pPr>
              <w:numPr>
                <w:ilvl w:val="0"/>
                <w:numId w:val="0"/>
              </w:numPr>
              <w:spacing w:line="240" w:lineRule="auto"/>
              <w:ind w:left="0" w:leftChars="0" w:firstLine="0" w:firstLineChars="0"/>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论、</w:t>
            </w:r>
            <w:r>
              <w:rPr>
                <w:rFonts w:hint="eastAsia" w:eastAsia="宋体" w:cs="Times New Roman"/>
                <w:bCs/>
                <w:color w:val="000000"/>
                <w:sz w:val="21"/>
                <w:szCs w:val="21"/>
                <w:vertAlign w:val="baseline"/>
                <w:lang w:val="en-US" w:eastAsia="zh-CN" w:bidi="en-US"/>
              </w:rPr>
              <w:t>体育赛事组织管理、</w:t>
            </w:r>
            <w:r>
              <w:rPr>
                <w:rFonts w:hint="eastAsia" w:eastAsia="宋体" w:cs="Times New Roman"/>
                <w:bCs/>
                <w:sz w:val="21"/>
                <w:szCs w:val="21"/>
                <w:vertAlign w:val="baseline"/>
                <w:lang w:val="en-US" w:eastAsia="zh-CN" w:bidi="en-US"/>
              </w:rPr>
              <w:t>传统体育养生理论与方法</w:t>
            </w:r>
          </w:p>
          <w:p w14:paraId="274A086C">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000000"/>
                <w:sz w:val="21"/>
                <w:szCs w:val="21"/>
                <w:vertAlign w:val="baseline"/>
                <w:lang w:val="en-US" w:eastAsia="zh-CN" w:bidi="en-US"/>
              </w:rPr>
            </w:pPr>
          </w:p>
        </w:tc>
      </w:tr>
      <w:tr w14:paraId="47A7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0" w:type="dxa"/>
            <w:vMerge w:val="continue"/>
            <w:tcBorders>
              <w:left w:val="single" w:color="auto" w:sz="4" w:space="0"/>
              <w:bottom w:val="single" w:color="auto" w:sz="4" w:space="0"/>
              <w:right w:val="single" w:color="auto" w:sz="4" w:space="0"/>
            </w:tcBorders>
            <w:noWrap w:val="0"/>
            <w:vAlign w:val="center"/>
          </w:tcPr>
          <w:p w14:paraId="3F0F9B00">
            <w:pPr>
              <w:numPr>
                <w:ilvl w:val="0"/>
                <w:numId w:val="0"/>
              </w:numPr>
              <w:spacing w:line="240" w:lineRule="auto"/>
              <w:ind w:firstLine="0" w:firstLineChars="0"/>
              <w:jc w:val="both"/>
              <w:outlineLvl w:val="0"/>
              <w:rPr>
                <w:rFonts w:hint="default" w:ascii="Times New Roman" w:hAnsi="Times New Roman" w:eastAsia="宋体" w:cs="Times New Roman"/>
                <w:bCs/>
                <w:sz w:val="21"/>
                <w:szCs w:val="21"/>
                <w:vertAlign w:val="baseline"/>
                <w:lang w:val="en-US" w:eastAsia="zh-CN" w:bidi="en-US"/>
              </w:rPr>
            </w:pPr>
          </w:p>
        </w:tc>
        <w:tc>
          <w:tcPr>
            <w:tcW w:w="2353" w:type="dxa"/>
            <w:tcBorders>
              <w:top w:val="single" w:color="auto" w:sz="4" w:space="0"/>
              <w:left w:val="single" w:color="auto" w:sz="4" w:space="0"/>
              <w:bottom w:val="single" w:color="auto" w:sz="4" w:space="0"/>
              <w:right w:val="single" w:color="auto" w:sz="4" w:space="0"/>
            </w:tcBorders>
            <w:noWrap w:val="0"/>
            <w:vAlign w:val="center"/>
          </w:tcPr>
          <w:p w14:paraId="7DFC4285">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3.2 赛事组织</w:t>
            </w:r>
          </w:p>
        </w:tc>
        <w:tc>
          <w:tcPr>
            <w:tcW w:w="2865" w:type="dxa"/>
            <w:tcBorders>
              <w:top w:val="single" w:color="auto" w:sz="4" w:space="0"/>
              <w:left w:val="single" w:color="auto" w:sz="4" w:space="0"/>
              <w:bottom w:val="single" w:color="auto" w:sz="4" w:space="0"/>
              <w:right w:val="single" w:color="auto" w:sz="4" w:space="0"/>
            </w:tcBorders>
            <w:noWrap w:val="0"/>
            <w:vAlign w:val="center"/>
          </w:tcPr>
          <w:p w14:paraId="57A37341">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掌握赛事流程、分组编排、场地器材布置、检录、成绩统计与公示能力</w:t>
            </w:r>
          </w:p>
        </w:tc>
        <w:tc>
          <w:tcPr>
            <w:tcW w:w="2147" w:type="dxa"/>
            <w:tcBorders>
              <w:top w:val="single" w:color="auto" w:sz="4" w:space="0"/>
              <w:left w:val="single" w:color="auto" w:sz="4" w:space="0"/>
              <w:bottom w:val="single" w:color="auto" w:sz="4" w:space="0"/>
              <w:right w:val="single" w:color="auto" w:sz="4" w:space="0"/>
            </w:tcBorders>
            <w:noWrap w:val="0"/>
            <w:vAlign w:val="center"/>
          </w:tcPr>
          <w:p w14:paraId="6AF91053">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eastAsia="宋体" w:cs="Times New Roman"/>
                <w:bCs/>
                <w:color w:val="000000"/>
                <w:sz w:val="21"/>
                <w:szCs w:val="21"/>
                <w:vertAlign w:val="baseline"/>
                <w:lang w:val="en-US" w:eastAsia="zh-CN" w:bidi="en-US"/>
              </w:rPr>
              <w:t>民族传统体育专项综合实训、体育史、运动训练学</w:t>
            </w:r>
          </w:p>
        </w:tc>
      </w:tr>
    </w:tbl>
    <w:p w14:paraId="2DBDDBB9">
      <w:pPr>
        <w:pStyle w:val="3"/>
        <w:bidi w:val="0"/>
        <w:rPr>
          <w:rFonts w:hint="default" w:ascii="Times New Roman" w:hAnsi="Times New Roman" w:cs="Times New Roman"/>
          <w:b w:val="0"/>
          <w:lang w:val="en-US" w:eastAsia="zh-CN"/>
        </w:rPr>
      </w:pPr>
      <w:r>
        <w:rPr>
          <w:rFonts w:hint="eastAsia" w:ascii="Times New Roman" w:hAnsi="Times New Roman" w:cs="Times New Roman"/>
          <w:b w:val="0"/>
          <w:lang w:val="en-US" w:eastAsia="zh-CN"/>
        </w:rPr>
        <w:t>（六）</w:t>
      </w:r>
      <w:r>
        <w:rPr>
          <w:rFonts w:hint="default" w:ascii="Times New Roman" w:hAnsi="Times New Roman" w:cs="Times New Roman"/>
          <w:b w:val="0"/>
          <w:lang w:val="en-US" w:eastAsia="zh-CN"/>
        </w:rPr>
        <w:t>职业证书</w:t>
      </w:r>
      <w:bookmarkEnd w:id="24"/>
      <w:bookmarkEnd w:id="25"/>
    </w:p>
    <w:p w14:paraId="10748077">
      <w:pPr>
        <w:pStyle w:val="4"/>
        <w:overflowPunct w:val="0"/>
        <w:spacing w:line="560" w:lineRule="exact"/>
        <w:ind w:firstLine="640" w:firstLineChars="200"/>
        <w:jc w:val="both"/>
        <w:rPr>
          <w:rFonts w:hint="default" w:ascii="Times New Roman" w:hAnsi="Times New Roman" w:eastAsia="仿宋_GB2312" w:cs="Times New Roman"/>
          <w:bCs/>
          <w:sz w:val="32"/>
          <w:szCs w:val="32"/>
          <w:lang w:val="en-US" w:eastAsia="zh-CN" w:bidi="en-US"/>
        </w:rPr>
      </w:pPr>
      <w:r>
        <w:rPr>
          <w:rFonts w:hint="eastAsia" w:ascii="Times New Roman" w:hAnsi="Times New Roman" w:eastAsia="仿宋_GB2312" w:cs="Times New Roman"/>
          <w:bCs/>
          <w:sz w:val="32"/>
          <w:szCs w:val="32"/>
          <w:lang w:val="en-US" w:eastAsia="zh-CN" w:bidi="en-US"/>
        </w:rPr>
        <w:t>民族传统体育</w:t>
      </w:r>
      <w:r>
        <w:rPr>
          <w:rFonts w:hint="default" w:ascii="Times New Roman" w:hAnsi="Times New Roman" w:eastAsia="仿宋_GB2312" w:cs="Times New Roman"/>
          <w:bCs/>
          <w:sz w:val="32"/>
          <w:szCs w:val="32"/>
          <w:lang w:val="en-US" w:eastAsia="zh-CN" w:bidi="en-US"/>
        </w:rPr>
        <w:t>专业可获取的通用证书、职业证书如表</w:t>
      </w:r>
      <w:r>
        <w:rPr>
          <w:rFonts w:hint="eastAsia" w:ascii="Times New Roman" w:hAnsi="Times New Roman" w:eastAsia="仿宋_GB2312" w:cs="Times New Roman"/>
          <w:bCs/>
          <w:sz w:val="32"/>
          <w:szCs w:val="32"/>
          <w:lang w:val="en-US" w:eastAsia="zh-CN" w:bidi="en-US"/>
        </w:rPr>
        <w:t>4</w:t>
      </w:r>
      <w:r>
        <w:rPr>
          <w:rFonts w:hint="default" w:ascii="Times New Roman" w:hAnsi="Times New Roman" w:eastAsia="仿宋_GB2312" w:cs="Times New Roman"/>
          <w:bCs/>
          <w:sz w:val="32"/>
          <w:szCs w:val="32"/>
          <w:lang w:val="en-US" w:eastAsia="zh-CN" w:bidi="en-US"/>
        </w:rPr>
        <w:t>所示。</w:t>
      </w:r>
    </w:p>
    <w:p w14:paraId="0EF3F9A1">
      <w:pPr>
        <w:pStyle w:val="4"/>
        <w:overflowPunct w:val="0"/>
        <w:spacing w:line="560" w:lineRule="exact"/>
        <w:ind w:left="0" w:lef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表</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民族传统体育</w:t>
      </w:r>
      <w:r>
        <w:rPr>
          <w:rFonts w:hint="default" w:ascii="Times New Roman" w:hAnsi="Times New Roman" w:eastAsia="仿宋_GB2312" w:cs="Times New Roman"/>
          <w:sz w:val="32"/>
          <w:szCs w:val="32"/>
          <w:lang w:val="en-US" w:eastAsia="zh-CN"/>
        </w:rPr>
        <w:t>专业毕业生通用证书/职业证书一览表</w:t>
      </w:r>
    </w:p>
    <w:tbl>
      <w:tblPr>
        <w:tblStyle w:val="10"/>
        <w:tblW w:w="0" w:type="auto"/>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8"/>
        <w:gridCol w:w="2475"/>
        <w:gridCol w:w="1612"/>
        <w:gridCol w:w="2502"/>
      </w:tblGrid>
      <w:tr w14:paraId="3000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38" w:type="dxa"/>
            <w:tcBorders>
              <w:top w:val="single" w:color="auto" w:sz="4" w:space="0"/>
              <w:left w:val="single" w:color="auto" w:sz="4" w:space="0"/>
              <w:bottom w:val="single" w:color="auto" w:sz="4" w:space="0"/>
              <w:right w:val="single" w:color="auto" w:sz="4" w:space="0"/>
            </w:tcBorders>
            <w:noWrap w:val="0"/>
            <w:vAlign w:val="center"/>
          </w:tcPr>
          <w:p w14:paraId="21657397">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证书名称</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F627D92">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颁证单位</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8E14053">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建议等级</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4A48F2C4">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通融课程</w:t>
            </w:r>
          </w:p>
        </w:tc>
      </w:tr>
      <w:tr w14:paraId="58BB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38" w:type="dxa"/>
            <w:tcBorders>
              <w:top w:val="single" w:color="auto" w:sz="4" w:space="0"/>
              <w:left w:val="single" w:color="auto" w:sz="4" w:space="0"/>
              <w:bottom w:val="single" w:color="auto" w:sz="4" w:space="0"/>
              <w:right w:val="single" w:color="auto" w:sz="4" w:space="0"/>
            </w:tcBorders>
            <w:noWrap w:val="0"/>
            <w:vAlign w:val="center"/>
          </w:tcPr>
          <w:p w14:paraId="7CA53A92">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教师资格证（体育）</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3D764CF6">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教育部教育考试院</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7C78DEBA">
            <w:pPr>
              <w:numPr>
                <w:ilvl w:val="0"/>
                <w:numId w:val="0"/>
              </w:numPr>
              <w:spacing w:line="240" w:lineRule="auto"/>
              <w:jc w:val="center"/>
              <w:outlineLvl w:val="0"/>
              <w:rPr>
                <w:rFonts w:hint="default"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小学</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614F28A1">
            <w:pPr>
              <w:numPr>
                <w:ilvl w:val="0"/>
                <w:numId w:val="0"/>
              </w:numPr>
              <w:spacing w:line="240" w:lineRule="auto"/>
              <w:jc w:val="both"/>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学校体育学、体育教学论、教育学基础、教育心理学</w:t>
            </w:r>
          </w:p>
        </w:tc>
      </w:tr>
      <w:tr w14:paraId="0CCF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538" w:type="dxa"/>
            <w:tcBorders>
              <w:top w:val="single" w:color="auto" w:sz="4" w:space="0"/>
              <w:left w:val="single" w:color="auto" w:sz="4" w:space="0"/>
              <w:bottom w:val="single" w:color="auto" w:sz="4" w:space="0"/>
              <w:right w:val="single" w:color="auto" w:sz="4" w:space="0"/>
            </w:tcBorders>
            <w:noWrap w:val="0"/>
            <w:vAlign w:val="center"/>
          </w:tcPr>
          <w:p w14:paraId="01053B58">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社会体育指导员（武术 / 健身气功）</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438559D0">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省级以上协会</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5DB61FC0">
            <w:pPr>
              <w:numPr>
                <w:ilvl w:val="0"/>
                <w:numId w:val="0"/>
              </w:numPr>
              <w:spacing w:line="240" w:lineRule="auto"/>
              <w:jc w:val="center"/>
              <w:outlineLvl w:val="0"/>
              <w:rPr>
                <w:rFonts w:hint="default"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三级/二级</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2AB847E0">
            <w:pPr>
              <w:numPr>
                <w:ilvl w:val="0"/>
                <w:numId w:val="0"/>
              </w:numPr>
              <w:spacing w:line="240" w:lineRule="auto"/>
              <w:jc w:val="both"/>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民族传统体育概论、武术、太极拳、体育保健学</w:t>
            </w:r>
          </w:p>
        </w:tc>
      </w:tr>
      <w:tr w14:paraId="67E0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538" w:type="dxa"/>
            <w:tcBorders>
              <w:top w:val="single" w:color="auto" w:sz="4" w:space="0"/>
              <w:left w:val="single" w:color="auto" w:sz="4" w:space="0"/>
              <w:bottom w:val="single" w:color="auto" w:sz="4" w:space="0"/>
              <w:right w:val="single" w:color="auto" w:sz="4" w:space="0"/>
            </w:tcBorders>
            <w:noWrap w:val="0"/>
            <w:vAlign w:val="center"/>
          </w:tcPr>
          <w:p w14:paraId="51FCF6D4">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武术段位证</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774F2451">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中国武术协会</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7070DBE">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初段位（1-3 段）</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03CEE240">
            <w:pPr>
              <w:numPr>
                <w:ilvl w:val="0"/>
                <w:numId w:val="0"/>
              </w:numPr>
              <w:spacing w:line="240" w:lineRule="auto"/>
              <w:jc w:val="both"/>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武术套路、散打、传统体育养生、武术理论基础</w:t>
            </w:r>
          </w:p>
        </w:tc>
      </w:tr>
      <w:tr w14:paraId="386D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538" w:type="dxa"/>
            <w:tcBorders>
              <w:top w:val="single" w:color="auto" w:sz="4" w:space="0"/>
              <w:left w:val="single" w:color="auto" w:sz="4" w:space="0"/>
              <w:bottom w:val="single" w:color="auto" w:sz="4" w:space="0"/>
              <w:right w:val="single" w:color="auto" w:sz="4" w:space="0"/>
            </w:tcBorders>
            <w:noWrap w:val="0"/>
            <w:vAlign w:val="center"/>
          </w:tcPr>
          <w:p w14:paraId="75E3A4E7">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裁判员证书（武术套路 / 散打/跆拳道/健身气功）</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2ED2B51E">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省级以上协会</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0DFBF67A">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 xml:space="preserve">三级 / 二级 </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5BC61F3D">
            <w:pPr>
              <w:numPr>
                <w:ilvl w:val="0"/>
                <w:numId w:val="0"/>
              </w:numPr>
              <w:spacing w:line="240" w:lineRule="auto"/>
              <w:jc w:val="both"/>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竞赛组织、裁判法、运动训练学、武术专项</w:t>
            </w:r>
          </w:p>
        </w:tc>
      </w:tr>
      <w:tr w14:paraId="51E6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538" w:type="dxa"/>
            <w:tcBorders>
              <w:top w:val="single" w:color="auto" w:sz="4" w:space="0"/>
              <w:left w:val="single" w:color="auto" w:sz="4" w:space="0"/>
              <w:bottom w:val="single" w:color="auto" w:sz="4" w:space="0"/>
              <w:right w:val="single" w:color="auto" w:sz="4" w:space="0"/>
            </w:tcBorders>
            <w:noWrap w:val="0"/>
            <w:vAlign w:val="center"/>
          </w:tcPr>
          <w:p w14:paraId="16A5F32B">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普通话水平测试等级证书</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19F4B890">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国家语言文字工作委员会</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539A2A22">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二级乙等及以上</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63A58A34">
            <w:pPr>
              <w:numPr>
                <w:ilvl w:val="0"/>
                <w:numId w:val="0"/>
              </w:numPr>
              <w:spacing w:line="240" w:lineRule="auto"/>
              <w:jc w:val="both"/>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教师口语、体育专业英语、公共礼仪</w:t>
            </w:r>
          </w:p>
        </w:tc>
      </w:tr>
      <w:tr w14:paraId="0A28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538" w:type="dxa"/>
            <w:tcBorders>
              <w:top w:val="single" w:color="auto" w:sz="4" w:space="0"/>
              <w:left w:val="single" w:color="auto" w:sz="4" w:space="0"/>
              <w:bottom w:val="single" w:color="auto" w:sz="4" w:space="0"/>
              <w:right w:val="single" w:color="auto" w:sz="4" w:space="0"/>
            </w:tcBorders>
            <w:noWrap w:val="0"/>
            <w:vAlign w:val="center"/>
          </w:tcPr>
          <w:p w14:paraId="525969C2">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教练员岗位培训合格证书</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085EE347">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各级体育行政部门</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1F724E36">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初级 / 中级</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4FDBD26E">
            <w:pPr>
              <w:numPr>
                <w:ilvl w:val="0"/>
                <w:numId w:val="0"/>
              </w:numPr>
              <w:spacing w:line="240" w:lineRule="auto"/>
              <w:jc w:val="both"/>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运动训练学、运动营养学、运动心理学、执教理论</w:t>
            </w:r>
          </w:p>
        </w:tc>
      </w:tr>
      <w:tr w14:paraId="0831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538" w:type="dxa"/>
            <w:tcBorders>
              <w:top w:val="single" w:color="auto" w:sz="4" w:space="0"/>
              <w:left w:val="single" w:color="auto" w:sz="4" w:space="0"/>
              <w:bottom w:val="single" w:color="auto" w:sz="4" w:space="0"/>
              <w:right w:val="single" w:color="auto" w:sz="4" w:space="0"/>
            </w:tcBorders>
            <w:noWrap w:val="0"/>
            <w:vAlign w:val="center"/>
          </w:tcPr>
          <w:p w14:paraId="6014245B">
            <w:pPr>
              <w:numPr>
                <w:ilvl w:val="0"/>
                <w:numId w:val="0"/>
              </w:numPr>
              <w:spacing w:line="240" w:lineRule="auto"/>
              <w:jc w:val="center"/>
              <w:outlineLvl w:val="0"/>
              <w:rPr>
                <w:rFonts w:hint="default"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舞龙舞狮等级证书</w:t>
            </w:r>
          </w:p>
        </w:tc>
        <w:tc>
          <w:tcPr>
            <w:tcW w:w="2475" w:type="dxa"/>
            <w:tcBorders>
              <w:top w:val="single" w:color="auto" w:sz="4" w:space="0"/>
              <w:left w:val="single" w:color="auto" w:sz="4" w:space="0"/>
              <w:bottom w:val="single" w:color="auto" w:sz="4" w:space="0"/>
              <w:right w:val="single" w:color="auto" w:sz="4" w:space="0"/>
            </w:tcBorders>
            <w:noWrap w:val="0"/>
            <w:vAlign w:val="center"/>
          </w:tcPr>
          <w:p w14:paraId="540B6B54">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中国龙狮运动协会</w:t>
            </w:r>
          </w:p>
        </w:tc>
        <w:tc>
          <w:tcPr>
            <w:tcW w:w="1612" w:type="dxa"/>
            <w:tcBorders>
              <w:top w:val="single" w:color="auto" w:sz="4" w:space="0"/>
              <w:left w:val="single" w:color="auto" w:sz="4" w:space="0"/>
              <w:bottom w:val="single" w:color="auto" w:sz="4" w:space="0"/>
              <w:right w:val="single" w:color="auto" w:sz="4" w:space="0"/>
            </w:tcBorders>
            <w:noWrap w:val="0"/>
            <w:vAlign w:val="center"/>
          </w:tcPr>
          <w:p w14:paraId="41936130">
            <w:pPr>
              <w:numPr>
                <w:ilvl w:val="0"/>
                <w:numId w:val="0"/>
              </w:numPr>
              <w:spacing w:line="240" w:lineRule="auto"/>
              <w:jc w:val="center"/>
              <w:outlineLvl w:val="0"/>
              <w:rPr>
                <w:rFonts w:hint="default"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初级</w:t>
            </w:r>
          </w:p>
        </w:tc>
        <w:tc>
          <w:tcPr>
            <w:tcW w:w="2502" w:type="dxa"/>
            <w:tcBorders>
              <w:top w:val="single" w:color="auto" w:sz="4" w:space="0"/>
              <w:left w:val="single" w:color="auto" w:sz="4" w:space="0"/>
              <w:bottom w:val="single" w:color="auto" w:sz="4" w:space="0"/>
              <w:right w:val="single" w:color="auto" w:sz="4" w:space="0"/>
            </w:tcBorders>
            <w:noWrap w:val="0"/>
            <w:vAlign w:val="center"/>
          </w:tcPr>
          <w:p w14:paraId="5AEE5B43">
            <w:pPr>
              <w:numPr>
                <w:ilvl w:val="0"/>
                <w:numId w:val="0"/>
              </w:numPr>
              <w:spacing w:line="240" w:lineRule="auto"/>
              <w:jc w:val="both"/>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舞龙舞狮技术、龙狮裁判法、传统体育表演创编</w:t>
            </w:r>
          </w:p>
        </w:tc>
      </w:tr>
    </w:tbl>
    <w:p w14:paraId="34BDD25F">
      <w:pPr>
        <w:pStyle w:val="2"/>
        <w:pageBreakBefore w:val="0"/>
        <w:widowControl w:val="0"/>
        <w:kinsoku/>
        <w:wordWrap/>
        <w:overflowPunct/>
        <w:topLinePunct w:val="0"/>
        <w:autoSpaceDE/>
        <w:autoSpaceDN/>
        <w:bidi w:val="0"/>
        <w:adjustRightInd/>
        <w:snapToGrid/>
        <w:spacing w:beforeLines="0" w:afterLines="0" w:line="360" w:lineRule="auto"/>
        <w:ind w:firstLine="1687"/>
        <w:textAlignment w:val="auto"/>
        <w:rPr>
          <w:rFonts w:hint="eastAsia" w:ascii="Times New Roman" w:hAnsi="Times New Roman" w:cs="Times New Roman"/>
          <w:bCs/>
          <w:sz w:val="32"/>
          <w:szCs w:val="32"/>
          <w:lang w:val="en-US" w:eastAsia="zh-CN" w:bidi="en-US"/>
        </w:rPr>
      </w:pPr>
    </w:p>
    <w:p w14:paraId="26234FD4">
      <w:pPr>
        <w:pStyle w:val="2"/>
        <w:pageBreakBefore w:val="0"/>
        <w:widowControl w:val="0"/>
        <w:kinsoku/>
        <w:wordWrap/>
        <w:overflowPunct/>
        <w:topLinePunct w:val="0"/>
        <w:autoSpaceDE/>
        <w:autoSpaceDN/>
        <w:bidi w:val="0"/>
        <w:adjustRightInd/>
        <w:snapToGrid/>
        <w:spacing w:beforeLines="0" w:afterLines="0" w:line="360" w:lineRule="auto"/>
        <w:ind w:firstLine="1687"/>
        <w:textAlignment w:val="auto"/>
        <w:rPr>
          <w:rFonts w:hint="default" w:ascii="Times New Roman" w:hAnsi="Times New Roman" w:eastAsia="黑体" w:cs="Times New Roman"/>
          <w:bCs/>
          <w:sz w:val="32"/>
          <w:szCs w:val="32"/>
          <w:lang w:bidi="en-US"/>
        </w:rPr>
      </w:pPr>
      <w:r>
        <w:rPr>
          <w:rFonts w:hint="eastAsia" w:ascii="Times New Roman" w:hAnsi="Times New Roman" w:cs="Times New Roman"/>
          <w:bCs/>
          <w:sz w:val="32"/>
          <w:szCs w:val="32"/>
          <w:lang w:val="en-US" w:eastAsia="zh-CN" w:bidi="en-US"/>
        </w:rPr>
        <w:t>七</w:t>
      </w:r>
      <w:r>
        <w:rPr>
          <w:rFonts w:hint="default" w:ascii="Times New Roman" w:hAnsi="Times New Roman" w:eastAsia="黑体" w:cs="Times New Roman"/>
          <w:bCs/>
          <w:sz w:val="32"/>
          <w:szCs w:val="32"/>
          <w:lang w:bidi="en-US"/>
        </w:rPr>
        <w:t>、课程设置及要求</w:t>
      </w:r>
    </w:p>
    <w:p w14:paraId="0D15DB73">
      <w:pPr>
        <w:pStyle w:val="3"/>
        <w:pageBreakBefore w:val="0"/>
        <w:widowControl w:val="0"/>
        <w:kinsoku/>
        <w:wordWrap/>
        <w:overflowPunct/>
        <w:topLinePunct w:val="0"/>
        <w:autoSpaceDE/>
        <w:autoSpaceDN/>
        <w:bidi w:val="0"/>
        <w:adjustRightInd/>
        <w:snapToGrid/>
        <w:spacing w:beforeLines="0" w:afterLines="0" w:line="360" w:lineRule="auto"/>
        <w:textAlignment w:val="auto"/>
        <w:rPr>
          <w:rFonts w:hint="default" w:ascii="Arial" w:hAnsi="Arial" w:cs="Times New Roman"/>
          <w:b w:val="0"/>
          <w:lang w:val="en-US" w:eastAsia="zh-CN"/>
        </w:rPr>
      </w:pPr>
      <w:bookmarkStart w:id="26" w:name="_Toc7863"/>
      <w:bookmarkStart w:id="27" w:name="_Toc8054"/>
      <w:r>
        <w:rPr>
          <w:rFonts w:hint="eastAsia" w:ascii="Arial" w:hAnsi="Arial" w:cs="Times New Roman"/>
          <w:b w:val="0"/>
          <w:lang w:val="en-US" w:eastAsia="zh-CN"/>
        </w:rPr>
        <w:t>（一）课程体系结构</w:t>
      </w:r>
      <w:bookmarkEnd w:id="26"/>
      <w:bookmarkEnd w:id="27"/>
    </w:p>
    <w:p w14:paraId="1DC12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C00000"/>
          <w:sz w:val="32"/>
          <w:szCs w:val="32"/>
          <w:lang w:val="en-US" w:eastAsia="zh-CN"/>
        </w:rPr>
      </w:pPr>
      <w:r>
        <w:rPr>
          <w:rFonts w:hint="eastAsia" w:ascii="仿宋_GB2312" w:hAnsi="仿宋_GB2312" w:cs="仿宋_GB2312"/>
          <w:b w:val="0"/>
          <w:bCs w:val="0"/>
          <w:sz w:val="32"/>
          <w:szCs w:val="32"/>
          <w:lang w:val="en-US" w:eastAsia="zh-CN"/>
        </w:rPr>
        <w:t>公共基础课程</w:t>
      </w:r>
      <w:r>
        <w:rPr>
          <w:rFonts w:hint="eastAsia" w:ascii="仿宋_GB2312" w:hAnsi="仿宋_GB2312" w:eastAsia="仿宋_GB2312" w:cs="仿宋_GB2312"/>
          <w:b w:val="0"/>
          <w:bCs w:val="0"/>
          <w:sz w:val="32"/>
          <w:szCs w:val="32"/>
          <w:lang w:val="en-US" w:eastAsia="zh-CN"/>
        </w:rPr>
        <w:t>包括思想政治课和公共素质课。</w:t>
      </w:r>
      <w:r>
        <w:rPr>
          <w:rFonts w:hint="eastAsia" w:ascii="仿宋_GB2312" w:hAnsi="仿宋_GB2312" w:cs="仿宋_GB2312"/>
          <w:b w:val="0"/>
          <w:bCs w:val="0"/>
          <w:sz w:val="32"/>
          <w:szCs w:val="32"/>
          <w:lang w:val="en-US" w:eastAsia="zh-CN"/>
        </w:rPr>
        <w:t>专业课程</w:t>
      </w:r>
      <w:r>
        <w:rPr>
          <w:rFonts w:hint="eastAsia" w:ascii="仿宋_GB2312" w:hAnsi="仿宋_GB2312" w:eastAsia="仿宋_GB2312" w:cs="仿宋_GB2312"/>
          <w:b w:val="0"/>
          <w:bCs w:val="0"/>
          <w:sz w:val="32"/>
          <w:szCs w:val="32"/>
          <w:lang w:val="en-US" w:eastAsia="zh-CN"/>
        </w:rPr>
        <w:t>包括专业基础课、专业核心课、专业拓展课。</w:t>
      </w:r>
      <w:r>
        <w:rPr>
          <w:rFonts w:hint="eastAsia" w:ascii="仿宋_GB2312" w:hAnsi="仿宋_GB2312" w:cs="仿宋_GB2312"/>
          <w:b w:val="0"/>
          <w:bCs w:val="0"/>
          <w:sz w:val="32"/>
          <w:szCs w:val="32"/>
          <w:lang w:val="en-US" w:eastAsia="zh-CN"/>
        </w:rPr>
        <w:t>综合实践课程包括专业实践模块、教育实践模块、职业技能模块。</w:t>
      </w:r>
    </w:p>
    <w:p w14:paraId="6B13BC9D">
      <w:pPr>
        <w:pStyle w:val="4"/>
        <w:overflowPunct w:val="0"/>
        <w:spacing w:line="560" w:lineRule="exact"/>
        <w:ind w:left="0" w:leftChars="0" w:firstLine="0" w:firstLineChars="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表</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民族传统体育</w:t>
      </w:r>
      <w:r>
        <w:rPr>
          <w:rFonts w:hint="default" w:ascii="Times New Roman" w:hAnsi="Times New Roman" w:eastAsia="仿宋_GB2312" w:cs="Times New Roman"/>
          <w:sz w:val="32"/>
          <w:szCs w:val="32"/>
          <w:lang w:val="en-US" w:eastAsia="zh-CN"/>
        </w:rPr>
        <w:t>专业</w:t>
      </w:r>
      <w:r>
        <w:rPr>
          <w:rFonts w:hint="eastAsia" w:ascii="Times New Roman" w:hAnsi="Times New Roman" w:eastAsia="仿宋_GB2312" w:cs="Times New Roman"/>
          <w:sz w:val="32"/>
          <w:szCs w:val="32"/>
          <w:lang w:val="en-US" w:eastAsia="zh-CN"/>
        </w:rPr>
        <w:t>课程体系结构明细表</w:t>
      </w:r>
    </w:p>
    <w:tbl>
      <w:tblPr>
        <w:tblStyle w:val="10"/>
        <w:tblW w:w="0" w:type="auto"/>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1200"/>
        <w:gridCol w:w="6413"/>
      </w:tblGrid>
      <w:tr w14:paraId="7655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2" w:type="dxa"/>
            <w:tcBorders>
              <w:top w:val="single" w:color="auto" w:sz="4" w:space="0"/>
              <w:left w:val="single" w:color="auto" w:sz="4" w:space="0"/>
              <w:bottom w:val="single" w:color="auto" w:sz="4" w:space="0"/>
              <w:right w:val="single" w:color="auto" w:sz="4" w:space="0"/>
            </w:tcBorders>
            <w:noWrap w:val="0"/>
            <w:vAlign w:val="center"/>
          </w:tcPr>
          <w:p w14:paraId="3C543EA3">
            <w:pPr>
              <w:spacing w:line="240" w:lineRule="auto"/>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课程类别</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D1E6BD8">
            <w:pPr>
              <w:spacing w:line="240" w:lineRule="auto"/>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课程性质</w:t>
            </w:r>
          </w:p>
        </w:tc>
        <w:tc>
          <w:tcPr>
            <w:tcW w:w="6413" w:type="dxa"/>
            <w:tcBorders>
              <w:top w:val="single" w:color="auto" w:sz="4" w:space="0"/>
              <w:left w:val="single" w:color="auto" w:sz="4" w:space="0"/>
              <w:bottom w:val="single" w:color="auto" w:sz="4" w:space="0"/>
              <w:right w:val="single" w:color="auto" w:sz="4" w:space="0"/>
            </w:tcBorders>
            <w:noWrap w:val="0"/>
            <w:vAlign w:val="center"/>
          </w:tcPr>
          <w:p w14:paraId="0FE3D8EA">
            <w:pPr>
              <w:spacing w:line="240" w:lineRule="auto"/>
              <w:ind w:firstLine="0" w:firstLineChars="0"/>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课程名称</w:t>
            </w:r>
          </w:p>
        </w:tc>
      </w:tr>
      <w:tr w14:paraId="3A47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3FAD4E42">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公共基础课程</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FD13A3C">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bookmarkStart w:id="28" w:name="_Toc28392"/>
            <w:bookmarkStart w:id="29" w:name="_Toc8789"/>
            <w:bookmarkStart w:id="30" w:name="_Toc20402"/>
            <w:r>
              <w:rPr>
                <w:rFonts w:hint="eastAsia" w:ascii="宋体" w:hAnsi="宋体" w:eastAsia="宋体" w:cs="宋体"/>
                <w:bCs/>
                <w:sz w:val="21"/>
                <w:szCs w:val="21"/>
                <w:vertAlign w:val="baseline"/>
                <w:lang w:val="en-US" w:eastAsia="zh-CN" w:bidi="en-US"/>
              </w:rPr>
              <w:t>必修</w:t>
            </w:r>
            <w:bookmarkEnd w:id="28"/>
            <w:bookmarkEnd w:id="29"/>
            <w:bookmarkEnd w:id="30"/>
          </w:p>
        </w:tc>
        <w:tc>
          <w:tcPr>
            <w:tcW w:w="6413" w:type="dxa"/>
            <w:tcBorders>
              <w:top w:val="single" w:color="auto" w:sz="4" w:space="0"/>
              <w:left w:val="single" w:color="auto" w:sz="4" w:space="0"/>
              <w:bottom w:val="single" w:color="auto" w:sz="4" w:space="0"/>
              <w:right w:val="single" w:color="auto" w:sz="4" w:space="0"/>
            </w:tcBorders>
            <w:noWrap w:val="0"/>
            <w:vAlign w:val="center"/>
          </w:tcPr>
          <w:p w14:paraId="197DF88D">
            <w:pPr>
              <w:keepNext w:val="0"/>
              <w:keepLines w:val="0"/>
              <w:widowControl/>
              <w:suppressLineNumbers w:val="0"/>
              <w:ind w:left="0" w:leftChars="0" w:firstLine="0" w:firstLineChars="0"/>
              <w:jc w:val="left"/>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思想道德与法治</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习近平新时代中国特色社会主义思想概论</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毛泽东思想和中国特色社会主义理论体系概论</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形势与政策</w:t>
            </w:r>
            <w:r>
              <w:rPr>
                <w:rFonts w:hint="eastAsia" w:ascii="宋体" w:hAnsi="宋体" w:eastAsia="宋体" w:cs="宋体"/>
                <w:color w:val="000000"/>
                <w:kern w:val="0"/>
                <w:sz w:val="21"/>
                <w:szCs w:val="21"/>
                <w:lang w:val="en-US" w:eastAsia="zh-CN" w:bidi="ar"/>
              </w:rPr>
              <w:t>、国家安全教育、</w:t>
            </w:r>
            <w:r>
              <w:rPr>
                <w:rFonts w:hint="default" w:ascii="宋体" w:hAnsi="宋体" w:eastAsia="宋体" w:cs="宋体"/>
                <w:color w:val="000000"/>
                <w:kern w:val="0"/>
                <w:sz w:val="21"/>
                <w:szCs w:val="21"/>
                <w:lang w:val="en-US" w:eastAsia="zh-CN" w:bidi="ar"/>
              </w:rPr>
              <w:t>四史</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大学语文</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大学英语</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信息技术</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心理健康</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大学生安全教育</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职业发展与就业指导</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军事理论</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军事训练</w:t>
            </w:r>
          </w:p>
        </w:tc>
      </w:tr>
      <w:tr w14:paraId="2E9D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14:paraId="29EE0376">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5C40E3E">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bookmarkStart w:id="31" w:name="_Toc9900"/>
            <w:bookmarkStart w:id="32" w:name="_Toc25234"/>
            <w:bookmarkStart w:id="33" w:name="_Toc11782"/>
            <w:r>
              <w:rPr>
                <w:rFonts w:hint="eastAsia" w:ascii="宋体" w:hAnsi="宋体" w:eastAsia="宋体" w:cs="宋体"/>
                <w:bCs/>
                <w:sz w:val="21"/>
                <w:szCs w:val="21"/>
                <w:vertAlign w:val="baseline"/>
                <w:lang w:val="en-US" w:eastAsia="zh-CN" w:bidi="en-US"/>
              </w:rPr>
              <w:t>选修</w:t>
            </w:r>
            <w:bookmarkEnd w:id="31"/>
            <w:bookmarkEnd w:id="32"/>
            <w:bookmarkEnd w:id="33"/>
          </w:p>
        </w:tc>
        <w:tc>
          <w:tcPr>
            <w:tcW w:w="6413" w:type="dxa"/>
            <w:tcBorders>
              <w:top w:val="single" w:color="auto" w:sz="4" w:space="0"/>
              <w:left w:val="single" w:color="auto" w:sz="4" w:space="0"/>
              <w:bottom w:val="single" w:color="auto" w:sz="4" w:space="0"/>
              <w:right w:val="single" w:color="auto" w:sz="4" w:space="0"/>
            </w:tcBorders>
            <w:noWrap w:val="0"/>
            <w:vAlign w:val="center"/>
          </w:tcPr>
          <w:p w14:paraId="47E4F925">
            <w:pPr>
              <w:keepNext w:val="0"/>
              <w:keepLines w:val="0"/>
              <w:widowControl/>
              <w:suppressLineNumbers w:val="0"/>
              <w:ind w:left="0" w:leftChars="0" w:firstLine="0" w:firstLineChars="0"/>
              <w:jc w:val="left"/>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创新创业教育</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美育课程</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劳动教育</w:t>
            </w:r>
            <w:r>
              <w:rPr>
                <w:rFonts w:hint="eastAsia" w:ascii="宋体" w:hAnsi="宋体" w:eastAsia="宋体" w:cs="宋体"/>
                <w:color w:val="000000"/>
                <w:kern w:val="0"/>
                <w:sz w:val="21"/>
                <w:szCs w:val="21"/>
                <w:lang w:val="en-US" w:eastAsia="zh-CN" w:bidi="ar"/>
              </w:rPr>
              <w:t>、</w:t>
            </w:r>
            <w:r>
              <w:rPr>
                <w:rFonts w:hint="default" w:ascii="宋体" w:hAnsi="宋体" w:eastAsia="宋体" w:cs="宋体"/>
                <w:color w:val="000000"/>
                <w:kern w:val="0"/>
                <w:sz w:val="21"/>
                <w:szCs w:val="21"/>
                <w:lang w:val="en-US" w:eastAsia="zh-CN" w:bidi="ar"/>
              </w:rPr>
              <w:t>体育与健康</w:t>
            </w:r>
            <w:r>
              <w:rPr>
                <w:rFonts w:hint="eastAsia" w:ascii="宋体" w:hAnsi="宋体" w:eastAsia="宋体" w:cs="宋体"/>
                <w:color w:val="000000"/>
                <w:kern w:val="0"/>
                <w:sz w:val="21"/>
                <w:szCs w:val="21"/>
                <w:lang w:val="en-US" w:eastAsia="zh-CN" w:bidi="ar"/>
              </w:rPr>
              <w:t>（体操、田径、武术、球类）</w:t>
            </w:r>
          </w:p>
        </w:tc>
      </w:tr>
      <w:tr w14:paraId="5939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3C727147">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专业课程</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CFC938B">
            <w:pPr>
              <w:numPr>
                <w:ilvl w:val="0"/>
                <w:numId w:val="0"/>
              </w:numPr>
              <w:spacing w:line="240" w:lineRule="auto"/>
              <w:ind w:left="0" w:leftChars="0" w:firstLine="0" w:firstLineChars="0"/>
              <w:jc w:val="center"/>
              <w:outlineLvl w:val="0"/>
              <w:rPr>
                <w:rFonts w:hint="eastAsia" w:ascii="宋体" w:hAnsi="宋体" w:eastAsia="宋体" w:cs="宋体"/>
                <w:bCs/>
                <w:color w:val="000000"/>
                <w:sz w:val="21"/>
                <w:szCs w:val="21"/>
                <w:vertAlign w:val="baseline"/>
                <w:lang w:val="en-US" w:eastAsia="zh-CN" w:bidi="en-US"/>
              </w:rPr>
            </w:pPr>
            <w:bookmarkStart w:id="34" w:name="_Toc24196"/>
            <w:bookmarkStart w:id="35" w:name="_Toc4485"/>
            <w:bookmarkStart w:id="36" w:name="_Toc23012"/>
            <w:r>
              <w:rPr>
                <w:rFonts w:hint="eastAsia" w:ascii="宋体" w:hAnsi="宋体" w:eastAsia="宋体" w:cs="宋体"/>
                <w:bCs/>
                <w:sz w:val="21"/>
                <w:szCs w:val="21"/>
                <w:vertAlign w:val="baseline"/>
                <w:lang w:val="en-US" w:eastAsia="zh-CN" w:bidi="en-US"/>
              </w:rPr>
              <w:t>必修</w:t>
            </w:r>
            <w:bookmarkEnd w:id="34"/>
            <w:bookmarkEnd w:id="35"/>
            <w:bookmarkEnd w:id="36"/>
          </w:p>
        </w:tc>
        <w:tc>
          <w:tcPr>
            <w:tcW w:w="6413" w:type="dxa"/>
            <w:tcBorders>
              <w:top w:val="single" w:color="auto" w:sz="4" w:space="0"/>
              <w:left w:val="single" w:color="auto" w:sz="4" w:space="0"/>
              <w:bottom w:val="single" w:color="auto" w:sz="4" w:space="0"/>
              <w:right w:val="single" w:color="auto" w:sz="4" w:space="0"/>
            </w:tcBorders>
            <w:noWrap w:val="0"/>
            <w:vAlign w:val="center"/>
          </w:tcPr>
          <w:p w14:paraId="1814D620">
            <w:pPr>
              <w:keepNext w:val="0"/>
              <w:keepLines w:val="0"/>
              <w:widowControl/>
              <w:suppressLineNumbers w:val="0"/>
              <w:ind w:left="0" w:leftChars="0" w:firstLine="0"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专业基础课：运动解剖基础、运动损伤与防护、民族传统体育概论、运动保健与康复、体育赛事组织管理</w:t>
            </w:r>
          </w:p>
          <w:p w14:paraId="12C028DE">
            <w:pPr>
              <w:keepNext w:val="0"/>
              <w:keepLines w:val="0"/>
              <w:widowControl/>
              <w:suppressLineNumbers w:val="0"/>
              <w:ind w:left="0" w:leftChars="0" w:firstLine="0"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专业核心课：武术套路专选、散打综合实训、跆拳道综合实训、传统体育养生理论与方法</w:t>
            </w:r>
          </w:p>
        </w:tc>
      </w:tr>
      <w:tr w14:paraId="6AF5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14:paraId="2B7B2C9E">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8BAFE7">
            <w:pPr>
              <w:numPr>
                <w:ilvl w:val="0"/>
                <w:numId w:val="0"/>
              </w:numPr>
              <w:spacing w:line="240" w:lineRule="auto"/>
              <w:ind w:left="0" w:leftChars="0" w:firstLine="0" w:firstLineChars="0"/>
              <w:jc w:val="center"/>
              <w:outlineLvl w:val="0"/>
              <w:rPr>
                <w:rFonts w:hint="eastAsia" w:ascii="宋体" w:hAnsi="宋体" w:eastAsia="宋体" w:cs="宋体"/>
                <w:bCs/>
                <w:color w:val="000000"/>
                <w:sz w:val="21"/>
                <w:szCs w:val="21"/>
                <w:vertAlign w:val="baseline"/>
                <w:lang w:val="en-US" w:eastAsia="zh-CN" w:bidi="en-US"/>
              </w:rPr>
            </w:pPr>
            <w:bookmarkStart w:id="37" w:name="_Toc14937"/>
            <w:bookmarkStart w:id="38" w:name="_Toc20078"/>
            <w:bookmarkStart w:id="39" w:name="_Toc27093"/>
            <w:r>
              <w:rPr>
                <w:rFonts w:hint="eastAsia" w:ascii="宋体" w:hAnsi="宋体" w:eastAsia="宋体" w:cs="宋体"/>
                <w:bCs/>
                <w:sz w:val="21"/>
                <w:szCs w:val="21"/>
                <w:vertAlign w:val="baseline"/>
                <w:lang w:val="en-US" w:eastAsia="zh-CN" w:bidi="en-US"/>
              </w:rPr>
              <w:t>选修</w:t>
            </w:r>
            <w:bookmarkEnd w:id="37"/>
            <w:bookmarkEnd w:id="38"/>
            <w:bookmarkEnd w:id="39"/>
          </w:p>
        </w:tc>
        <w:tc>
          <w:tcPr>
            <w:tcW w:w="6413" w:type="dxa"/>
            <w:tcBorders>
              <w:top w:val="single" w:color="auto" w:sz="4" w:space="0"/>
              <w:left w:val="single" w:color="auto" w:sz="4" w:space="0"/>
              <w:bottom w:val="single" w:color="auto" w:sz="4" w:space="0"/>
              <w:right w:val="single" w:color="auto" w:sz="4" w:space="0"/>
            </w:tcBorders>
            <w:noWrap w:val="0"/>
            <w:vAlign w:val="center"/>
          </w:tcPr>
          <w:p w14:paraId="4EBD4EC9">
            <w:pPr>
              <w:keepNext w:val="0"/>
              <w:keepLines w:val="0"/>
              <w:widowControl/>
              <w:suppressLineNumbers w:val="0"/>
              <w:ind w:left="0" w:leftChars="0" w:firstLine="0" w:firstLineChars="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专业拓展课：拔河、俱乐部经营管理、健身气功、新媒体技术、运动处方、运动营养</w:t>
            </w:r>
          </w:p>
        </w:tc>
      </w:tr>
      <w:tr w14:paraId="67BA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2BBB1988">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综合实践课程</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CBFACA9">
            <w:pPr>
              <w:numPr>
                <w:ilvl w:val="0"/>
                <w:numId w:val="0"/>
              </w:numPr>
              <w:spacing w:line="240" w:lineRule="auto"/>
              <w:ind w:left="0" w:leftChars="0" w:firstLine="0" w:firstLineChars="0"/>
              <w:jc w:val="center"/>
              <w:outlineLvl w:val="0"/>
              <w:rPr>
                <w:rFonts w:hint="eastAsia" w:ascii="宋体" w:hAnsi="宋体" w:eastAsia="宋体" w:cs="宋体"/>
                <w:bCs/>
                <w:sz w:val="21"/>
                <w:szCs w:val="21"/>
                <w:vertAlign w:val="baseline"/>
                <w:lang w:val="en-US" w:eastAsia="zh-CN" w:bidi="en-US"/>
              </w:rPr>
            </w:pPr>
            <w:bookmarkStart w:id="40" w:name="_Toc5969"/>
            <w:bookmarkStart w:id="41" w:name="_Toc16124"/>
            <w:bookmarkStart w:id="42" w:name="_Toc18613"/>
            <w:r>
              <w:rPr>
                <w:rFonts w:hint="eastAsia" w:ascii="宋体" w:hAnsi="宋体" w:eastAsia="宋体" w:cs="宋体"/>
                <w:bCs/>
                <w:sz w:val="21"/>
                <w:szCs w:val="21"/>
                <w:vertAlign w:val="baseline"/>
                <w:lang w:val="en-US" w:eastAsia="zh-CN" w:bidi="en-US"/>
              </w:rPr>
              <w:t>必修</w:t>
            </w:r>
            <w:bookmarkEnd w:id="40"/>
            <w:bookmarkEnd w:id="41"/>
            <w:bookmarkEnd w:id="42"/>
          </w:p>
        </w:tc>
        <w:tc>
          <w:tcPr>
            <w:tcW w:w="6413" w:type="dxa"/>
            <w:tcBorders>
              <w:top w:val="single" w:color="auto" w:sz="4" w:space="0"/>
              <w:left w:val="single" w:color="auto" w:sz="4" w:space="0"/>
              <w:bottom w:val="single" w:color="auto" w:sz="4" w:space="0"/>
              <w:right w:val="single" w:color="auto" w:sz="4" w:space="0"/>
            </w:tcBorders>
            <w:noWrap w:val="0"/>
            <w:vAlign w:val="center"/>
          </w:tcPr>
          <w:p w14:paraId="73B76431">
            <w:pPr>
              <w:keepNext w:val="0"/>
              <w:keepLines w:val="0"/>
              <w:widowControl/>
              <w:suppressLineNumbers w:val="0"/>
              <w:ind w:left="0" w:leftChars="0" w:firstLine="0" w:firstLine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bCs/>
                <w:color w:val="auto"/>
                <w:sz w:val="21"/>
                <w:szCs w:val="21"/>
                <w:highlight w:val="none"/>
                <w:vertAlign w:val="baseline"/>
                <w:lang w:val="en-US" w:eastAsia="zh-CN" w:bidi="en-US"/>
              </w:rPr>
              <w:t>认知实习、岗位实习</w:t>
            </w:r>
          </w:p>
        </w:tc>
      </w:tr>
      <w:tr w14:paraId="693A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14:paraId="18A568AB">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6A00EF1">
            <w:pPr>
              <w:numPr>
                <w:ilvl w:val="0"/>
                <w:numId w:val="0"/>
              </w:numPr>
              <w:spacing w:line="240" w:lineRule="auto"/>
              <w:ind w:left="0" w:leftChars="0" w:firstLine="0" w:firstLineChars="0"/>
              <w:jc w:val="center"/>
              <w:outlineLvl w:val="0"/>
              <w:rPr>
                <w:rFonts w:hint="eastAsia" w:ascii="宋体" w:hAnsi="宋体" w:eastAsia="宋体" w:cs="宋体"/>
                <w:bCs/>
                <w:sz w:val="21"/>
                <w:szCs w:val="21"/>
                <w:vertAlign w:val="baseline"/>
                <w:lang w:val="en-US" w:eastAsia="zh-CN" w:bidi="en-US"/>
              </w:rPr>
            </w:pPr>
            <w:bookmarkStart w:id="43" w:name="_Toc23144"/>
            <w:bookmarkStart w:id="44" w:name="_Toc14726"/>
            <w:bookmarkStart w:id="45" w:name="_Toc7424"/>
            <w:r>
              <w:rPr>
                <w:rFonts w:hint="eastAsia" w:ascii="宋体" w:hAnsi="宋体" w:eastAsia="宋体" w:cs="宋体"/>
                <w:bCs/>
                <w:sz w:val="21"/>
                <w:szCs w:val="21"/>
                <w:vertAlign w:val="baseline"/>
                <w:lang w:val="en-US" w:eastAsia="zh-CN" w:bidi="en-US"/>
              </w:rPr>
              <w:t>选修</w:t>
            </w:r>
            <w:bookmarkEnd w:id="43"/>
            <w:bookmarkEnd w:id="44"/>
            <w:bookmarkEnd w:id="45"/>
          </w:p>
        </w:tc>
        <w:tc>
          <w:tcPr>
            <w:tcW w:w="6413" w:type="dxa"/>
            <w:tcBorders>
              <w:top w:val="single" w:color="auto" w:sz="4" w:space="0"/>
              <w:left w:val="single" w:color="auto" w:sz="4" w:space="0"/>
              <w:bottom w:val="single" w:color="auto" w:sz="4" w:space="0"/>
              <w:right w:val="single" w:color="auto" w:sz="4" w:space="0"/>
            </w:tcBorders>
            <w:noWrap w:val="0"/>
            <w:vAlign w:val="center"/>
          </w:tcPr>
          <w:p w14:paraId="791FBCB6">
            <w:pPr>
              <w:numPr>
                <w:ilvl w:val="0"/>
                <w:numId w:val="0"/>
              </w:numPr>
              <w:spacing w:line="240" w:lineRule="auto"/>
              <w:jc w:val="center"/>
              <w:outlineLvl w:val="0"/>
              <w:rPr>
                <w:rFonts w:hint="eastAsia" w:ascii="宋体" w:hAnsi="宋体" w:eastAsia="宋体" w:cs="宋体"/>
                <w:bCs/>
                <w:sz w:val="21"/>
                <w:szCs w:val="21"/>
                <w:vertAlign w:val="baseline"/>
                <w:lang w:val="en-US" w:eastAsia="zh-CN" w:bidi="en-US"/>
              </w:rPr>
            </w:pPr>
          </w:p>
        </w:tc>
      </w:tr>
    </w:tbl>
    <w:p w14:paraId="6705D64A">
      <w:pPr>
        <w:pStyle w:val="3"/>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Arial" w:hAnsi="Arial" w:cs="Times New Roman"/>
          <w:b w:val="0"/>
          <w:lang w:val="en-US" w:eastAsia="zh-CN"/>
        </w:rPr>
      </w:pPr>
      <w:bookmarkStart w:id="46" w:name="_Toc11642"/>
      <w:bookmarkStart w:id="47" w:name="_Toc25791"/>
    </w:p>
    <w:p w14:paraId="30B09C91">
      <w:pPr>
        <w:pStyle w:val="3"/>
        <w:pageBreakBefore w:val="0"/>
        <w:widowControl w:val="0"/>
        <w:kinsoku/>
        <w:wordWrap/>
        <w:overflowPunct/>
        <w:topLinePunct w:val="0"/>
        <w:autoSpaceDE/>
        <w:autoSpaceDN/>
        <w:bidi w:val="0"/>
        <w:adjustRightInd/>
        <w:snapToGrid/>
        <w:spacing w:beforeLines="0" w:afterLines="0" w:line="360" w:lineRule="auto"/>
        <w:textAlignment w:val="auto"/>
        <w:rPr>
          <w:rFonts w:hint="default" w:ascii="Arial" w:hAnsi="Arial" w:cs="Times New Roman"/>
          <w:b w:val="0"/>
          <w:lang w:val="en-US" w:eastAsia="zh-CN"/>
        </w:rPr>
      </w:pPr>
      <w:r>
        <w:rPr>
          <w:rFonts w:hint="eastAsia" w:ascii="Arial" w:hAnsi="Arial" w:cs="Times New Roman"/>
          <w:b w:val="0"/>
          <w:lang w:val="en-US" w:eastAsia="zh-CN"/>
        </w:rPr>
        <w:t>（二）课程描述</w:t>
      </w:r>
      <w:bookmarkEnd w:id="46"/>
      <w:bookmarkEnd w:id="47"/>
    </w:p>
    <w:p w14:paraId="1B347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eastAsia" w:ascii="Times New Roman" w:hAnsi="Times New Roman" w:cs="Times New Roman"/>
          <w:b w:val="0"/>
          <w:bCs w:val="0"/>
          <w:sz w:val="32"/>
          <w:szCs w:val="32"/>
          <w:lang w:val="en-US" w:eastAsia="zh-CN"/>
        </w:rPr>
        <w:t>公共基础课程</w:t>
      </w:r>
    </w:p>
    <w:p w14:paraId="3E4BEF61">
      <w:pPr>
        <w:pStyle w:val="4"/>
        <w:overflowPunct w:val="0"/>
        <w:spacing w:line="560" w:lineRule="exact"/>
        <w:jc w:val="center"/>
        <w:rPr>
          <w:rFonts w:hint="default" w:ascii="仿宋_GB2312" w:hAnsi="仿宋_GB2312" w:eastAsia="仿宋_GB2312" w:cs="仿宋_GB2312"/>
          <w:b w:val="0"/>
          <w:bCs w:val="0"/>
          <w:color w:val="000000"/>
          <w:sz w:val="32"/>
          <w:szCs w:val="32"/>
          <w:lang w:val="en-US" w:eastAsia="zh-CN" w:bidi="ar-SA"/>
        </w:rPr>
      </w:pPr>
      <w:r>
        <w:rPr>
          <w:rFonts w:hint="default" w:ascii="Times New Roman" w:hAnsi="Times New Roman" w:eastAsia="仿宋" w:cs="Times New Roman"/>
          <w:color w:val="auto"/>
          <w:sz w:val="32"/>
          <w:szCs w:val="32"/>
          <w:highlight w:val="none"/>
          <w:lang w:val="en-US" w:eastAsia="zh-CN"/>
        </w:rPr>
        <w:t>表</w:t>
      </w:r>
      <w:r>
        <w:rPr>
          <w:rFonts w:hint="eastAsia"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val="en-US" w:eastAsia="zh-CN"/>
        </w:rPr>
        <w:t xml:space="preserve"> </w:t>
      </w:r>
      <w:r>
        <w:rPr>
          <w:rFonts w:hint="default" w:ascii="仿宋_GB2312" w:hAnsi="仿宋_GB2312" w:eastAsia="仿宋_GB2312" w:cs="仿宋_GB2312"/>
          <w:b w:val="0"/>
          <w:bCs w:val="0"/>
          <w:color w:val="000000"/>
          <w:sz w:val="32"/>
          <w:szCs w:val="32"/>
          <w:lang w:val="en-US" w:eastAsia="zh-CN" w:bidi="ar-SA"/>
        </w:rPr>
        <w:t>公共基础课程主要教学内容与要求</w:t>
      </w:r>
    </w:p>
    <w:tbl>
      <w:tblPr>
        <w:tblStyle w:val="10"/>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355"/>
        <w:gridCol w:w="2507"/>
        <w:gridCol w:w="2951"/>
        <w:gridCol w:w="2142"/>
      </w:tblGrid>
      <w:tr w14:paraId="17CD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43424696">
            <w:pPr>
              <w:spacing w:line="240" w:lineRule="auto"/>
              <w:ind w:firstLine="0" w:firstLineChars="0"/>
              <w:jc w:val="center"/>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序号</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0A2038E4">
            <w:pPr>
              <w:spacing w:line="240" w:lineRule="auto"/>
              <w:ind w:firstLine="0" w:firstLineChars="0"/>
              <w:jc w:val="center"/>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课程名称</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472696AD">
            <w:pPr>
              <w:spacing w:line="240" w:lineRule="auto"/>
              <w:ind w:firstLine="0" w:firstLineChars="0"/>
              <w:jc w:val="center"/>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教学目标</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4BF85E99">
            <w:pPr>
              <w:spacing w:line="240" w:lineRule="auto"/>
              <w:ind w:firstLine="0" w:firstLineChars="0"/>
              <w:jc w:val="center"/>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主要内容</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46015C3B">
            <w:pPr>
              <w:spacing w:line="240" w:lineRule="auto"/>
              <w:ind w:firstLine="0" w:firstLineChars="0"/>
              <w:jc w:val="center"/>
              <w:rPr>
                <w:rFonts w:hint="default" w:ascii="宋体" w:hAnsi="宋体" w:eastAsia="宋体" w:cs="宋体"/>
                <w:b/>
                <w:sz w:val="21"/>
                <w:szCs w:val="21"/>
                <w:lang w:val="en-US" w:eastAsia="zh-CN"/>
              </w:rPr>
            </w:pPr>
            <w:r>
              <w:rPr>
                <w:rFonts w:hint="default" w:ascii="宋体" w:hAnsi="宋体" w:eastAsia="宋体" w:cs="宋体"/>
                <w:b/>
                <w:sz w:val="21"/>
                <w:szCs w:val="21"/>
                <w:lang w:val="en-US" w:eastAsia="zh-CN"/>
              </w:rPr>
              <w:t>教学要求</w:t>
            </w:r>
          </w:p>
        </w:tc>
      </w:tr>
      <w:tr w14:paraId="1516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25CB09A6">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bookmarkStart w:id="48" w:name="_Toc22360"/>
            <w:bookmarkStart w:id="49" w:name="_Toc9145"/>
            <w:bookmarkStart w:id="50" w:name="_Toc24978"/>
            <w:r>
              <w:rPr>
                <w:rFonts w:hint="eastAsia" w:eastAsia="宋体" w:cs="Times New Roman"/>
                <w:bCs/>
                <w:sz w:val="21"/>
                <w:szCs w:val="21"/>
                <w:vertAlign w:val="baseline"/>
                <w:lang w:val="en-US" w:eastAsia="zh-CN" w:bidi="en-US"/>
              </w:rPr>
              <w:t>1</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0604EC51">
            <w:pPr>
              <w:numPr>
                <w:ilvl w:val="0"/>
                <w:numId w:val="0"/>
              </w:numPr>
              <w:spacing w:line="360" w:lineRule="auto"/>
              <w:jc w:val="both"/>
              <w:outlineLvl w:val="0"/>
              <w:rPr>
                <w:rFonts w:hint="eastAsia" w:ascii="Times New Roman" w:hAnsi="Times New Roman" w:eastAsia="宋体"/>
                <w:bCs/>
                <w:sz w:val="21"/>
                <w:szCs w:val="21"/>
                <w:lang w:bidi="en-US"/>
              </w:rPr>
            </w:pPr>
            <w:r>
              <w:rPr>
                <w:rFonts w:hint="eastAsia" w:ascii="Times New Roman" w:hAnsi="Times New Roman" w:eastAsia="宋体" w:cs="Times New Roman"/>
                <w:bCs/>
                <w:color w:val="auto"/>
                <w:sz w:val="21"/>
                <w:szCs w:val="21"/>
                <w:highlight w:val="none"/>
                <w:vertAlign w:val="baseline"/>
                <w:lang w:val="en-US" w:eastAsia="zh-CN" w:bidi="en-US"/>
              </w:rPr>
              <w:t>思想道德与法治</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3B0487F5">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1.筑牢社会主义核心价值观，确立正确</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五观</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w:t>
            </w:r>
          </w:p>
          <w:p w14:paraId="5BFB796B">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2.掌握新时代大学生修养方法和宪法法律知识，提升职业道德与法治素养。</w:t>
            </w:r>
          </w:p>
          <w:p w14:paraId="5B5985EF">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3.将道德与法治融入</w:t>
            </w:r>
            <w:r>
              <w:rPr>
                <w:rFonts w:hint="eastAsia" w:ascii="Times New Roman" w:hAnsi="Times New Roman" w:eastAsia="宋体" w:cs="Times New Roman"/>
                <w:bCs/>
                <w:color w:val="auto"/>
                <w:sz w:val="21"/>
                <w:szCs w:val="21"/>
                <w:highlight w:val="none"/>
                <w:vertAlign w:val="baseline"/>
                <w:lang w:val="en-US" w:eastAsia="zh-CN" w:bidi="en-US"/>
              </w:rPr>
              <w:t>体育</w:t>
            </w:r>
            <w:r>
              <w:rPr>
                <w:rFonts w:hint="default" w:ascii="Times New Roman" w:hAnsi="Times New Roman" w:eastAsia="宋体" w:cs="Times New Roman"/>
                <w:bCs/>
                <w:color w:val="auto"/>
                <w:sz w:val="21"/>
                <w:szCs w:val="21"/>
                <w:highlight w:val="none"/>
                <w:vertAlign w:val="baseline"/>
                <w:lang w:val="en-US" w:eastAsia="zh-CN" w:bidi="en-US"/>
              </w:rPr>
              <w:t>生涯，文明参赛，抵制外挂与赌博，遵守行业伦理与版权法规。</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1A43E9CA">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1.人生观、价值观与理想信念。</w:t>
            </w:r>
          </w:p>
          <w:p w14:paraId="22ACDE0F">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2.民族与时代精神，弘扬中华体育精神。</w:t>
            </w:r>
          </w:p>
          <w:p w14:paraId="2633548B">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3.社会主义核心价值观内化与践行准则。</w:t>
            </w:r>
          </w:p>
          <w:p w14:paraId="7E8A343A">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4.社会公德、</w:t>
            </w:r>
            <w:r>
              <w:rPr>
                <w:rFonts w:hint="eastAsia" w:ascii="Times New Roman" w:hAnsi="Times New Roman" w:eastAsia="宋体" w:cs="Times New Roman"/>
                <w:bCs/>
                <w:color w:val="auto"/>
                <w:sz w:val="21"/>
                <w:szCs w:val="21"/>
                <w:highlight w:val="none"/>
                <w:vertAlign w:val="baseline"/>
                <w:lang w:val="en-US" w:eastAsia="zh-CN" w:bidi="en-US"/>
              </w:rPr>
              <w:t>体育</w:t>
            </w:r>
            <w:r>
              <w:rPr>
                <w:rFonts w:hint="default" w:ascii="Times New Roman" w:hAnsi="Times New Roman" w:eastAsia="宋体" w:cs="Times New Roman"/>
                <w:bCs/>
                <w:color w:val="auto"/>
                <w:sz w:val="21"/>
                <w:szCs w:val="21"/>
                <w:highlight w:val="none"/>
                <w:vertAlign w:val="baseline"/>
                <w:lang w:val="en-US" w:eastAsia="zh-CN" w:bidi="en-US"/>
              </w:rPr>
              <w:t>职业道德、家庭美德和个人品德。</w:t>
            </w:r>
          </w:p>
          <w:p w14:paraId="3F016F2D">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5.我国宪法与法律制度常识、知识产权、网络安全法律。</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DF0159D">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1.依据教育部统编教材和教学大纲实施。</w:t>
            </w:r>
          </w:p>
          <w:p w14:paraId="2979F661">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2.采用案例教学等方式，结合</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典型案例研讨。</w:t>
            </w:r>
          </w:p>
          <w:p w14:paraId="347B8FF6">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3.融入总体国家安全观内容。</w:t>
            </w:r>
          </w:p>
          <w:p w14:paraId="087CC533">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4.考核采用平时过程性评价+期末闭卷考试。</w:t>
            </w:r>
          </w:p>
        </w:tc>
      </w:tr>
      <w:tr w14:paraId="0C6F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0AE1B190">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2</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427ED1A8">
            <w:pPr>
              <w:numPr>
                <w:ilvl w:val="0"/>
                <w:numId w:val="0"/>
              </w:numPr>
              <w:spacing w:line="36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习近平新时代中国特色</w:t>
            </w:r>
          </w:p>
          <w:p w14:paraId="3B4D6018">
            <w:pPr>
              <w:numPr>
                <w:ilvl w:val="0"/>
                <w:numId w:val="0"/>
              </w:numPr>
              <w:spacing w:line="360" w:lineRule="auto"/>
              <w:jc w:val="both"/>
              <w:outlineLvl w:val="0"/>
              <w:rPr>
                <w:rFonts w:hint="eastAsia" w:ascii="Times New Roman" w:hAnsi="Times New Roman" w:eastAsia="宋体"/>
                <w:bCs/>
                <w:sz w:val="21"/>
                <w:szCs w:val="21"/>
                <w:lang w:bidi="en-US"/>
              </w:rPr>
            </w:pPr>
            <w:r>
              <w:rPr>
                <w:rFonts w:hint="default" w:ascii="Times New Roman" w:hAnsi="Times New Roman" w:eastAsia="宋体" w:cs="Times New Roman"/>
                <w:bCs/>
                <w:color w:val="auto"/>
                <w:sz w:val="21"/>
                <w:szCs w:val="21"/>
                <w:highlight w:val="none"/>
                <w:vertAlign w:val="baseline"/>
                <w:lang w:val="en-US" w:eastAsia="zh-CN" w:bidi="en-US"/>
              </w:rPr>
              <w:t>社会主义思想概论</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3CBBC05F">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1.引导学生掌握习近平新时代中国特色社会主义思想的核心要义、精神实质、内涵和实践要求。</w:t>
            </w:r>
          </w:p>
          <w:p w14:paraId="6E48235E">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2.理解</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两个确立</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意义，增强</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四个意识</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、坚定</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四个自信</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、做到</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两个维护</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w:t>
            </w:r>
          </w:p>
          <w:p w14:paraId="47FAB15E">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3.运用党的创新理论认识国情、分析数字文化与</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产业前景，增强使命担当。</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3F3423DF">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1.习近平新时代中国特色社会主义思想时代背景与历史地位。</w:t>
            </w:r>
          </w:p>
          <w:p w14:paraId="49E1AFF6">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2.经济、政治、法治等领域建设。</w:t>
            </w:r>
          </w:p>
          <w:p w14:paraId="7ED621A5">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3.数字经济与文化强国战略，新时代数字娱乐、</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产业政策导向与规范要求。</w:t>
            </w:r>
          </w:p>
          <w:p w14:paraId="2A4968D8">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4.</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六个必须坚持</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世界观和方法论。</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29D6796">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1.按教育部规定用统编教材，按本校实际学分开足课时。</w:t>
            </w:r>
          </w:p>
          <w:p w14:paraId="7847C930">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2.坚持</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八个相统一</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，用专题讲授、经典文献导读、时政解读相结合方式。</w:t>
            </w:r>
          </w:p>
          <w:p w14:paraId="07366CC5">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3.鼓励</w:t>
            </w:r>
            <w:r>
              <w:rPr>
                <w:rFonts w:hint="eastAsia" w:ascii="Times New Roman" w:hAnsi="Times New Roman" w:eastAsia="宋体" w:cs="Times New Roman"/>
                <w:bCs/>
                <w:color w:val="auto"/>
                <w:sz w:val="21"/>
                <w:szCs w:val="21"/>
                <w:highlight w:val="none"/>
                <w:vertAlign w:val="baseline"/>
                <w:lang w:val="en-US" w:eastAsia="zh-CN" w:bidi="en-US"/>
              </w:rPr>
              <w:t>邀请</w:t>
            </w:r>
            <w:r>
              <w:rPr>
                <w:rFonts w:hint="default" w:ascii="Times New Roman" w:hAnsi="Times New Roman" w:eastAsia="宋体" w:cs="Times New Roman"/>
                <w:bCs/>
                <w:color w:val="auto"/>
                <w:sz w:val="21"/>
                <w:szCs w:val="21"/>
                <w:highlight w:val="none"/>
                <w:vertAlign w:val="baseline"/>
                <w:lang w:val="en-US" w:eastAsia="zh-CN" w:bidi="en-US"/>
              </w:rPr>
              <w:t>行业专家解读</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产业在文化强国背景下的发展。</w:t>
            </w:r>
          </w:p>
          <w:p w14:paraId="01E9866E">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4.考核采用过程考核与期末考试相结合。</w:t>
            </w:r>
          </w:p>
          <w:p w14:paraId="0F07D3D0">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p>
        </w:tc>
      </w:tr>
      <w:tr w14:paraId="6331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3"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1F98E786">
            <w:pPr>
              <w:numPr>
                <w:ilvl w:val="0"/>
                <w:numId w:val="0"/>
              </w:numPr>
              <w:spacing w:line="240" w:lineRule="auto"/>
              <w:jc w:val="center"/>
              <w:outlineLvl w:val="0"/>
              <w:rPr>
                <w:rFonts w:hint="eastAsia"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3</w:t>
            </w:r>
          </w:p>
          <w:p w14:paraId="65341B0F">
            <w:pPr>
              <w:numPr>
                <w:ilvl w:val="0"/>
                <w:numId w:val="0"/>
              </w:numPr>
              <w:spacing w:line="240" w:lineRule="auto"/>
              <w:jc w:val="center"/>
              <w:outlineLvl w:val="0"/>
              <w:rPr>
                <w:rFonts w:hint="default" w:eastAsia="宋体" w:cs="Times New Roman"/>
                <w:bCs/>
                <w:sz w:val="21"/>
                <w:szCs w:val="21"/>
                <w:vertAlign w:val="baseline"/>
                <w:lang w:val="en-US" w:eastAsia="zh-CN" w:bidi="en-US"/>
              </w:rPr>
            </w:pPr>
          </w:p>
        </w:tc>
        <w:tc>
          <w:tcPr>
            <w:tcW w:w="1355" w:type="dxa"/>
            <w:tcBorders>
              <w:top w:val="single" w:color="auto" w:sz="4" w:space="0"/>
              <w:left w:val="single" w:color="auto" w:sz="4" w:space="0"/>
              <w:bottom w:val="single" w:color="auto" w:sz="4" w:space="0"/>
              <w:right w:val="single" w:color="auto" w:sz="4" w:space="0"/>
            </w:tcBorders>
            <w:noWrap w:val="0"/>
            <w:vAlign w:val="center"/>
          </w:tcPr>
          <w:p w14:paraId="56178CC4">
            <w:pPr>
              <w:numPr>
                <w:ilvl w:val="0"/>
                <w:numId w:val="0"/>
              </w:numPr>
              <w:spacing w:line="360" w:lineRule="auto"/>
              <w:jc w:val="both"/>
              <w:outlineLvl w:val="0"/>
              <w:rPr>
                <w:rFonts w:hint="eastAsia" w:ascii="Times New Roman" w:hAnsi="Times New Roman" w:eastAsia="宋体"/>
                <w:bCs/>
                <w:sz w:val="21"/>
                <w:szCs w:val="21"/>
                <w:lang w:bidi="en-US"/>
              </w:rPr>
            </w:pPr>
            <w:r>
              <w:rPr>
                <w:rFonts w:hint="default" w:ascii="Times New Roman" w:hAnsi="Times New Roman" w:eastAsia="宋体" w:cs="Times New Roman"/>
                <w:bCs/>
                <w:color w:val="auto"/>
                <w:sz w:val="21"/>
                <w:szCs w:val="21"/>
                <w:highlight w:val="none"/>
                <w:vertAlign w:val="baseline"/>
                <w:lang w:val="en-US" w:eastAsia="zh-CN" w:bidi="en-US"/>
              </w:rPr>
              <w:t>毛泽东思想和中国特色社会主义理论体系概论</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1776A4F3">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1.帮助学生理解马克思主义中国化进程与成果，把握毛泽东思想等理论一脉相承又与时俱进的关系。</w:t>
            </w:r>
          </w:p>
          <w:p w14:paraId="259605B3">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2.认清中国选择社会主义道路的必然性，坚定中国特色社会主义信念。</w:t>
            </w:r>
          </w:p>
          <w:p w14:paraId="2750F600">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3.从历史维度</w:t>
            </w:r>
            <w:r>
              <w:rPr>
                <w:rFonts w:hint="eastAsia" w:ascii="Times New Roman" w:hAnsi="Times New Roman" w:eastAsia="宋体" w:cs="Times New Roman"/>
                <w:bCs/>
                <w:color w:val="auto"/>
                <w:sz w:val="21"/>
                <w:szCs w:val="21"/>
                <w:highlight w:val="none"/>
                <w:vertAlign w:val="baseline"/>
                <w:lang w:val="en-US" w:eastAsia="zh-CN" w:bidi="en-US"/>
              </w:rPr>
              <w:t xml:space="preserve"> </w:t>
            </w:r>
            <w:r>
              <w:rPr>
                <w:rFonts w:hint="default" w:ascii="Times New Roman" w:hAnsi="Times New Roman" w:eastAsia="宋体" w:cs="Times New Roman"/>
                <w:bCs/>
                <w:color w:val="auto"/>
                <w:sz w:val="21"/>
                <w:szCs w:val="21"/>
                <w:highlight w:val="none"/>
                <w:vertAlign w:val="baseline"/>
                <w:lang w:val="en-US" w:eastAsia="zh-CN" w:bidi="en-US"/>
              </w:rPr>
              <w:t>理解我国文化产业政策演变和</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行业发展环境。</w:t>
            </w:r>
          </w:p>
          <w:p w14:paraId="4A837059">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p>
          <w:p w14:paraId="3675E106">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6194ED78">
            <w:pPr>
              <w:widowControl w:val="0"/>
              <w:numPr>
                <w:ilvl w:val="0"/>
                <w:numId w:val="0"/>
              </w:numPr>
              <w:bidi w:val="0"/>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1.毛泽东思想。</w:t>
            </w:r>
          </w:p>
          <w:p w14:paraId="410AAF36">
            <w:pPr>
              <w:widowControl w:val="0"/>
              <w:numPr>
                <w:ilvl w:val="0"/>
                <w:numId w:val="0"/>
              </w:numPr>
              <w:bidi w:val="0"/>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2.邓小平理论、“三个代表”重要思想、科学发展观。</w:t>
            </w:r>
          </w:p>
          <w:p w14:paraId="52A519A9">
            <w:pPr>
              <w:widowControl w:val="0"/>
              <w:numPr>
                <w:ilvl w:val="0"/>
                <w:numId w:val="0"/>
              </w:numPr>
              <w:bidi w:val="0"/>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3.习近平新时代中国特色社会主义思想。</w:t>
            </w:r>
          </w:p>
          <w:p w14:paraId="75456563">
            <w:pPr>
              <w:widowControl w:val="0"/>
              <w:numPr>
                <w:ilvl w:val="0"/>
                <w:numId w:val="0"/>
              </w:numPr>
              <w:bidi w:val="0"/>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4.马克思主义中国化两次历史性飞跃对当代青年成长、职业选择的启示。</w:t>
            </w:r>
          </w:p>
          <w:p w14:paraId="77820664">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DEC8931">
            <w:pPr>
              <w:widowControl w:val="0"/>
              <w:numPr>
                <w:ilvl w:val="0"/>
                <w:numId w:val="0"/>
              </w:numPr>
              <w:bidi w:val="0"/>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1.依据教育部统编教材和教学大纲实施。</w:t>
            </w:r>
          </w:p>
          <w:p w14:paraId="79F1A6D2">
            <w:pPr>
              <w:widowControl w:val="0"/>
              <w:numPr>
                <w:ilvl w:val="0"/>
                <w:numId w:val="0"/>
              </w:numPr>
              <w:bidi w:val="0"/>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2.采用讲授与影像资料、史料分析相结合，适当引入中国休闲发展历程回顾辅助理解改革开放与产业发展。</w:t>
            </w:r>
          </w:p>
          <w:p w14:paraId="149564CF">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3.考核含平时成绩与期末考试。</w:t>
            </w:r>
          </w:p>
        </w:tc>
      </w:tr>
      <w:tr w14:paraId="726D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50AB7C6E">
            <w:pPr>
              <w:numPr>
                <w:ilvl w:val="0"/>
                <w:numId w:val="0"/>
              </w:numPr>
              <w:spacing w:line="240" w:lineRule="auto"/>
              <w:jc w:val="center"/>
              <w:outlineLvl w:val="0"/>
              <w:rPr>
                <w:rFonts w:hint="eastAsia" w:eastAsia="宋体" w:cs="Times New Roman"/>
                <w:bCs/>
                <w:sz w:val="21"/>
                <w:szCs w:val="21"/>
                <w:vertAlign w:val="baseline"/>
                <w:lang w:val="en-US" w:eastAsia="zh-CN" w:bidi="en-US"/>
              </w:rPr>
            </w:pPr>
          </w:p>
          <w:p w14:paraId="52E495C0">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4</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7E53F791">
            <w:pPr>
              <w:numPr>
                <w:ilvl w:val="0"/>
                <w:numId w:val="0"/>
              </w:numPr>
              <w:spacing w:line="36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形势与政策</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6497850E">
            <w:pPr>
              <w:numPr>
                <w:ilvl w:val="0"/>
                <w:numId w:val="0"/>
              </w:numPr>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1.帮助学生了解党的方针、国内外形势与热点，正确认识世情国情党情。</w:t>
            </w:r>
          </w:p>
          <w:p w14:paraId="4AD1AC0C">
            <w:pPr>
              <w:numPr>
                <w:ilvl w:val="0"/>
                <w:numId w:val="0"/>
              </w:numPr>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2.培养学生运用马克思主义分析现实问题的能力。</w:t>
            </w:r>
          </w:p>
          <w:p w14:paraId="032A4286">
            <w:pPr>
              <w:numPr>
                <w:ilvl w:val="0"/>
                <w:numId w:val="0"/>
              </w:numPr>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3.理解国家在数字经济等方面政策导向，明确</w:t>
            </w:r>
            <w:r>
              <w:rPr>
                <w:rFonts w:hint="eastAsia" w:ascii="Times New Roman" w:hAnsi="Times New Roman" w:eastAsia="宋体" w:cs="Times New Roman"/>
                <w:bCs/>
                <w:color w:val="auto"/>
                <w:sz w:val="21"/>
                <w:szCs w:val="21"/>
                <w:highlight w:val="none"/>
                <w:vertAlign w:val="baseline"/>
                <w:lang w:eastAsia="zh-CN" w:bidi="en-US"/>
              </w:rPr>
              <w:t>休闲</w:t>
            </w:r>
            <w:r>
              <w:rPr>
                <w:rFonts w:ascii="Times New Roman" w:hAnsi="Times New Roman" w:eastAsia="宋体" w:cs="Times New Roman"/>
                <w:bCs/>
                <w:color w:val="auto"/>
                <w:sz w:val="21"/>
                <w:szCs w:val="21"/>
                <w:highlight w:val="none"/>
                <w:vertAlign w:val="baseline"/>
                <w:lang w:bidi="en-US"/>
              </w:rPr>
              <w:t>学生社会责任。</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075D89D7">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1.党和国家重大会议精神与方针政策。</w:t>
            </w:r>
          </w:p>
          <w:p w14:paraId="3A1578CB">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2.经济新态、数字文化、青少年网络健康治理等国内形势。</w:t>
            </w:r>
          </w:p>
          <w:p w14:paraId="4D062160">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3.大国关系、全球治理、科技竞争与网络安全等国际形势。</w:t>
            </w:r>
          </w:p>
          <w:p w14:paraId="29280370">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7D4B35C">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1.按教育部每学期发布的《形势与政策》教学要点滚动更新。</w:t>
            </w:r>
          </w:p>
          <w:p w14:paraId="6D109467">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w:t>
            </w:r>
            <w:r>
              <w:rPr>
                <w:rFonts w:hint="eastAsia" w:ascii="Times New Roman" w:hAnsi="Times New Roman" w:eastAsia="宋体" w:cs="Times New Roman"/>
                <w:bCs/>
                <w:color w:val="auto"/>
                <w:sz w:val="21"/>
                <w:szCs w:val="21"/>
                <w:highlight w:val="none"/>
                <w:vertAlign w:val="baseline"/>
                <w:lang w:val="en-US" w:eastAsia="zh-CN" w:bidi="en-US"/>
              </w:rPr>
              <w:t>采</w:t>
            </w:r>
            <w:r>
              <w:rPr>
                <w:rFonts w:hint="default" w:ascii="Times New Roman" w:hAnsi="Times New Roman" w:eastAsia="宋体" w:cs="Times New Roman"/>
                <w:bCs/>
                <w:color w:val="auto"/>
                <w:sz w:val="21"/>
                <w:szCs w:val="21"/>
                <w:highlight w:val="none"/>
                <w:vertAlign w:val="baseline"/>
                <w:lang w:val="en-US" w:eastAsia="zh-CN" w:bidi="en-US"/>
              </w:rPr>
              <w:t>用专题讲座、热点辩论、观影讨论等形式，紧跟专题。</w:t>
            </w:r>
          </w:p>
          <w:p w14:paraId="007ADC4E">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3.以出勤、</w:t>
            </w:r>
            <w:r>
              <w:rPr>
                <w:rFonts w:hint="eastAsia" w:ascii="Times New Roman" w:hAnsi="Times New Roman" w:eastAsia="宋体" w:cs="Times New Roman"/>
                <w:bCs/>
                <w:color w:val="auto"/>
                <w:sz w:val="21"/>
                <w:szCs w:val="21"/>
                <w:highlight w:val="none"/>
                <w:vertAlign w:val="baseline"/>
                <w:lang w:val="en-US" w:eastAsia="zh-CN" w:bidi="en-US"/>
              </w:rPr>
              <w:t>小</w:t>
            </w:r>
            <w:r>
              <w:rPr>
                <w:rFonts w:hint="default" w:ascii="Times New Roman" w:hAnsi="Times New Roman" w:eastAsia="宋体" w:cs="Times New Roman"/>
                <w:bCs/>
                <w:color w:val="auto"/>
                <w:sz w:val="21"/>
                <w:szCs w:val="21"/>
                <w:highlight w:val="none"/>
                <w:vertAlign w:val="baseline"/>
                <w:lang w:val="en-US" w:eastAsia="zh-CN" w:bidi="en-US"/>
              </w:rPr>
              <w:t>论文</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随堂测验方式进行。</w:t>
            </w:r>
          </w:p>
          <w:p w14:paraId="587BA5DC">
            <w:pPr>
              <w:widowControl w:val="0"/>
              <w:numPr>
                <w:ilvl w:val="0"/>
                <w:numId w:val="0"/>
              </w:numPr>
              <w:bidi w:val="0"/>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p>
          <w:p w14:paraId="0551E1DF">
            <w:pPr>
              <w:widowControl w:val="0"/>
              <w:numPr>
                <w:ilvl w:val="0"/>
                <w:numId w:val="0"/>
              </w:numPr>
              <w:bidi w:val="0"/>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p>
        </w:tc>
      </w:tr>
      <w:tr w14:paraId="4CA4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68E94730">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5</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0FA0EFE1">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国家安全教育</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7DCD7205">
            <w:pPr>
              <w:numPr>
                <w:ilvl w:val="0"/>
                <w:numId w:val="0"/>
              </w:numPr>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1.树立总体国家安全观，增强政治、经济、文化、网络、生物各领域安全意识。</w:t>
            </w:r>
          </w:p>
          <w:p w14:paraId="19253E0D">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2.理解网络安全、文化渗透、数据泄露等非传统安全威胁对国家和个人的影响。</w:t>
            </w:r>
          </w:p>
          <w:p w14:paraId="4938DE20">
            <w:pPr>
              <w:widowControl w:val="0"/>
              <w:numPr>
                <w:ilvl w:val="0"/>
                <w:numId w:val="0"/>
              </w:numPr>
              <w:bidi w:val="0"/>
              <w:spacing w:line="240" w:lineRule="auto"/>
              <w:ind w:left="0" w:leftChars="0" w:firstLine="0" w:firstLineChars="0"/>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3.未来</w:t>
            </w:r>
            <w:r>
              <w:rPr>
                <w:rFonts w:hint="eastAsia" w:ascii="Times New Roman" w:hAnsi="Times New Roman" w:eastAsia="宋体" w:cs="Times New Roman"/>
                <w:bCs/>
                <w:color w:val="auto"/>
                <w:sz w:val="21"/>
                <w:szCs w:val="21"/>
                <w:highlight w:val="none"/>
                <w:vertAlign w:val="baseline"/>
                <w:lang w:eastAsia="zh-CN" w:bidi="en-US"/>
              </w:rPr>
              <w:t>休闲</w:t>
            </w:r>
            <w:r>
              <w:rPr>
                <w:rFonts w:ascii="Times New Roman" w:hAnsi="Times New Roman" w:eastAsia="宋体" w:cs="Times New Roman"/>
                <w:bCs/>
                <w:color w:val="auto"/>
                <w:sz w:val="21"/>
                <w:szCs w:val="21"/>
                <w:highlight w:val="none"/>
                <w:vertAlign w:val="baseline"/>
                <w:lang w:bidi="en-US"/>
              </w:rPr>
              <w:t>从业严守保密规定，抵制有害信息跨境传播，保护用户数据安全。</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5923F966">
            <w:pPr>
              <w:numPr>
                <w:ilvl w:val="0"/>
                <w:numId w:val="0"/>
              </w:numPr>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1.总体国家安全观。</w:t>
            </w:r>
          </w:p>
          <w:p w14:paraId="01C46449">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2.政治与意识形态安全。</w:t>
            </w:r>
          </w:p>
          <w:p w14:paraId="5B331AB2">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3.网络与数据安全。</w:t>
            </w:r>
          </w:p>
          <w:p w14:paraId="62A0929B">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4.抵御不良网游文化侵蚀，弘扬中华优秀传统文化。</w:t>
            </w:r>
          </w:p>
          <w:p w14:paraId="72B9034F">
            <w:pPr>
              <w:widowControl w:val="0"/>
              <w:numPr>
                <w:ilvl w:val="0"/>
                <w:numId w:val="0"/>
              </w:numPr>
              <w:bidi w:val="0"/>
              <w:spacing w:line="240" w:lineRule="auto"/>
              <w:ind w:left="0" w:leftChars="0" w:firstLine="0" w:firstLineChars="0"/>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ascii="Times New Roman" w:hAnsi="Times New Roman" w:eastAsia="宋体" w:cs="Times New Roman"/>
                <w:bCs/>
                <w:color w:val="auto"/>
                <w:sz w:val="21"/>
                <w:szCs w:val="21"/>
                <w:highlight w:val="none"/>
                <w:vertAlign w:val="baseline"/>
                <w:lang w:bidi="en-US"/>
              </w:rPr>
              <w:t>5.生物、生态、国土安全及反间谍保密常识等重点领域安全。</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02096AFF">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1.按《大中小学国家安全教育指导纲要》要求</w:t>
            </w:r>
            <w:r>
              <w:rPr>
                <w:rFonts w:hint="eastAsia" w:ascii="Times New Roman" w:hAnsi="Times New Roman" w:eastAsia="宋体" w:cs="Times New Roman"/>
                <w:bCs/>
                <w:color w:val="auto"/>
                <w:sz w:val="21"/>
                <w:szCs w:val="21"/>
                <w:highlight w:val="none"/>
                <w:vertAlign w:val="baseline"/>
                <w:lang w:val="en-US" w:eastAsia="zh-CN" w:bidi="en-US"/>
              </w:rPr>
              <w:t>实施</w:t>
            </w:r>
            <w:r>
              <w:rPr>
                <w:rFonts w:hint="default" w:ascii="Times New Roman" w:hAnsi="Times New Roman" w:eastAsia="宋体" w:cs="Times New Roman"/>
                <w:bCs/>
                <w:color w:val="auto"/>
                <w:sz w:val="21"/>
                <w:szCs w:val="21"/>
                <w:highlight w:val="none"/>
                <w:vertAlign w:val="baseline"/>
                <w:lang w:val="en-US" w:eastAsia="zh-CN" w:bidi="en-US"/>
              </w:rPr>
              <w:t>。</w:t>
            </w:r>
          </w:p>
          <w:p w14:paraId="045258C6">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2.采用案例教学、观看警示教育片、在线微课学习。</w:t>
            </w:r>
          </w:p>
          <w:p w14:paraId="09DAA533">
            <w:pPr>
              <w:numPr>
                <w:ilvl w:val="0"/>
                <w:numId w:val="0"/>
              </w:numPr>
              <w:spacing w:line="240" w:lineRule="auto"/>
              <w:ind w:left="0" w:leftChars="0" w:firstLine="0" w:firstLineChars="0"/>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3.以在线测验、专题心得成绩为准。</w:t>
            </w:r>
          </w:p>
        </w:tc>
      </w:tr>
      <w:bookmarkEnd w:id="48"/>
      <w:bookmarkEnd w:id="49"/>
      <w:bookmarkEnd w:id="50"/>
      <w:tr w14:paraId="7E94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235A4FEB">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6</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5947BD03">
            <w:pPr>
              <w:spacing w:line="240" w:lineRule="auto"/>
              <w:ind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bCs/>
                <w:sz w:val="21"/>
                <w:szCs w:val="21"/>
                <w:lang w:bidi="en-US"/>
              </w:rPr>
              <w:t>大学语文</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1F84D04F">
            <w:pPr>
              <w:numPr>
                <w:ilvl w:val="0"/>
                <w:numId w:val="0"/>
              </w:numPr>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1.培养学生人文素养与文化自信，树立正确审美观和职业责任感。</w:t>
            </w:r>
          </w:p>
          <w:p w14:paraId="3DE5D324">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2.掌握中外经典文学鉴赏方法和常用应用文写作知识。</w:t>
            </w:r>
          </w:p>
          <w:p w14:paraId="7BA7FF75">
            <w:pPr>
              <w:spacing w:line="240" w:lineRule="auto"/>
              <w:ind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ascii="Times New Roman" w:hAnsi="Times New Roman" w:eastAsia="宋体" w:cs="Times New Roman"/>
                <w:bCs/>
                <w:color w:val="auto"/>
                <w:sz w:val="21"/>
                <w:szCs w:val="21"/>
                <w:highlight w:val="none"/>
                <w:vertAlign w:val="baseline"/>
                <w:lang w:bidi="en-US"/>
              </w:rPr>
              <w:t>3.具备运用语言文字进行</w:t>
            </w:r>
            <w:r>
              <w:rPr>
                <w:rFonts w:hint="eastAsia" w:ascii="Times New Roman" w:hAnsi="Times New Roman" w:eastAsia="宋体" w:cs="Times New Roman"/>
                <w:bCs/>
                <w:color w:val="auto"/>
                <w:sz w:val="21"/>
                <w:szCs w:val="21"/>
                <w:highlight w:val="none"/>
                <w:vertAlign w:val="baseline"/>
                <w:lang w:eastAsia="zh-CN" w:bidi="en-US"/>
              </w:rPr>
              <w:t>休闲</w:t>
            </w:r>
            <w:r>
              <w:rPr>
                <w:rFonts w:ascii="Times New Roman" w:hAnsi="Times New Roman" w:eastAsia="宋体" w:cs="Times New Roman"/>
                <w:bCs/>
                <w:color w:val="auto"/>
                <w:sz w:val="21"/>
                <w:szCs w:val="21"/>
                <w:highlight w:val="none"/>
                <w:vertAlign w:val="baseline"/>
                <w:lang w:bidi="en-US"/>
              </w:rPr>
              <w:t>赛事新闻稿、策划案摘要、公关文稿写作与沟通的能力。</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110ED5FB">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1.古代、现当代经典文学作品鉴赏。</w:t>
            </w:r>
          </w:p>
          <w:p w14:paraId="4860E308">
            <w:pPr>
              <w:numPr>
                <w:ilvl w:val="0"/>
                <w:numId w:val="0"/>
              </w:numPr>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2.通知、启事、计划、总结、新闻消息、赛事简报、解说词稿本</w:t>
            </w:r>
            <w:r>
              <w:rPr>
                <w:rFonts w:hint="eastAsia" w:ascii="Times New Roman" w:hAnsi="Times New Roman" w:eastAsia="宋体" w:cs="Times New Roman"/>
                <w:bCs/>
                <w:color w:val="auto"/>
                <w:sz w:val="21"/>
                <w:szCs w:val="21"/>
                <w:highlight w:val="none"/>
                <w:vertAlign w:val="baseline"/>
                <w:lang w:val="en-US" w:eastAsia="zh-CN" w:bidi="en-US"/>
              </w:rPr>
              <w:t>等应用文写作</w:t>
            </w:r>
          </w:p>
          <w:p w14:paraId="5A886BB4">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3.解说模拟、访谈应答</w:t>
            </w:r>
            <w:r>
              <w:rPr>
                <w:rFonts w:hint="eastAsia" w:ascii="Times New Roman" w:hAnsi="Times New Roman" w:eastAsia="宋体" w:cs="Times New Roman"/>
                <w:bCs/>
                <w:color w:val="auto"/>
                <w:sz w:val="21"/>
                <w:szCs w:val="21"/>
                <w:highlight w:val="none"/>
                <w:vertAlign w:val="baseline"/>
                <w:lang w:val="en-US" w:eastAsia="zh-CN" w:bidi="en-US"/>
              </w:rPr>
              <w:t>等</w:t>
            </w:r>
            <w:r>
              <w:rPr>
                <w:rFonts w:hint="default" w:ascii="Times New Roman" w:hAnsi="Times New Roman" w:eastAsia="宋体" w:cs="Times New Roman"/>
                <w:bCs/>
                <w:color w:val="auto"/>
                <w:sz w:val="21"/>
                <w:szCs w:val="21"/>
                <w:highlight w:val="none"/>
                <w:vertAlign w:val="baseline"/>
                <w:lang w:val="en-US" w:eastAsia="zh-CN" w:bidi="en-US"/>
              </w:rPr>
              <w:t>口语交际与职场沟通训练。</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3569A253">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1.采用阅读</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讨论</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写作</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互评一体化教学，融入课程思政。</w:t>
            </w:r>
          </w:p>
          <w:p w14:paraId="354C7772">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2.结合</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赛事开展情境化写作训练。</w:t>
            </w:r>
          </w:p>
          <w:p w14:paraId="0C641C9F">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w:t>
            </w:r>
            <w:r>
              <w:rPr>
                <w:rFonts w:hint="eastAsia" w:ascii="Times New Roman" w:hAnsi="Times New Roman" w:eastAsia="宋体" w:cs="Times New Roman"/>
                <w:bCs/>
                <w:color w:val="auto"/>
                <w:sz w:val="21"/>
                <w:szCs w:val="21"/>
                <w:highlight w:val="none"/>
                <w:vertAlign w:val="baseline"/>
                <w:lang w:val="en-US" w:eastAsia="zh-CN" w:bidi="en-US"/>
              </w:rPr>
              <w:t>强调</w:t>
            </w:r>
            <w:r>
              <w:rPr>
                <w:rFonts w:hint="default" w:ascii="Times New Roman" w:hAnsi="Times New Roman" w:eastAsia="宋体" w:cs="Times New Roman"/>
                <w:bCs/>
                <w:color w:val="auto"/>
                <w:sz w:val="21"/>
                <w:szCs w:val="21"/>
                <w:highlight w:val="none"/>
                <w:vertAlign w:val="baseline"/>
                <w:lang w:val="en-US" w:eastAsia="zh-CN" w:bidi="en-US"/>
              </w:rPr>
              <w:t>过程</w:t>
            </w:r>
            <w:r>
              <w:rPr>
                <w:rFonts w:hint="eastAsia" w:ascii="Times New Roman" w:hAnsi="Times New Roman" w:eastAsia="宋体" w:cs="Times New Roman"/>
                <w:bCs/>
                <w:color w:val="auto"/>
                <w:sz w:val="21"/>
                <w:szCs w:val="21"/>
                <w:highlight w:val="none"/>
                <w:vertAlign w:val="baseline"/>
                <w:lang w:val="en-US" w:eastAsia="zh-CN" w:bidi="en-US"/>
              </w:rPr>
              <w:t>性</w:t>
            </w:r>
            <w:r>
              <w:rPr>
                <w:rFonts w:hint="default" w:ascii="Times New Roman" w:hAnsi="Times New Roman" w:eastAsia="宋体" w:cs="Times New Roman"/>
                <w:bCs/>
                <w:color w:val="auto"/>
                <w:sz w:val="21"/>
                <w:szCs w:val="21"/>
                <w:highlight w:val="none"/>
                <w:vertAlign w:val="baseline"/>
                <w:lang w:val="en-US" w:eastAsia="zh-CN" w:bidi="en-US"/>
              </w:rPr>
              <w:t>评价，重点考核应用文写作质量</w:t>
            </w:r>
            <w:r>
              <w:rPr>
                <w:rFonts w:hint="eastAsia" w:ascii="Times New Roman" w:hAnsi="Times New Roman" w:eastAsia="宋体" w:cs="Times New Roman"/>
                <w:bCs/>
                <w:color w:val="auto"/>
                <w:sz w:val="21"/>
                <w:szCs w:val="21"/>
                <w:highlight w:val="none"/>
                <w:vertAlign w:val="baseline"/>
                <w:lang w:val="en-US" w:eastAsia="zh-CN" w:bidi="en-US"/>
              </w:rPr>
              <w:t>与</w:t>
            </w:r>
            <w:r>
              <w:rPr>
                <w:rFonts w:hint="default" w:ascii="Times New Roman" w:hAnsi="Times New Roman" w:eastAsia="宋体" w:cs="Times New Roman"/>
                <w:bCs/>
                <w:color w:val="auto"/>
                <w:sz w:val="21"/>
                <w:szCs w:val="21"/>
                <w:highlight w:val="none"/>
                <w:vertAlign w:val="baseline"/>
                <w:lang w:val="en-US" w:eastAsia="zh-CN" w:bidi="en-US"/>
              </w:rPr>
              <w:t>表达能力。</w:t>
            </w:r>
          </w:p>
        </w:tc>
      </w:tr>
      <w:tr w14:paraId="6461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12DC7E41">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7</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66C5AC21">
            <w:pPr>
              <w:spacing w:line="240" w:lineRule="auto"/>
              <w:ind w:firstLine="0" w:firstLineChars="0"/>
              <w:jc w:val="both"/>
              <w:outlineLvl w:val="0"/>
              <w:rPr>
                <w:rFonts w:hint="default" w:ascii="Times New Roman" w:hAnsi="Times New Roman" w:eastAsia="宋体"/>
                <w:bCs/>
                <w:color w:val="auto"/>
                <w:sz w:val="21"/>
                <w:szCs w:val="21"/>
                <w:lang w:val="en-US" w:eastAsia="zh-CN" w:bidi="en-US"/>
              </w:rPr>
            </w:pPr>
            <w:r>
              <w:rPr>
                <w:rFonts w:hint="eastAsia" w:ascii="Times New Roman" w:hAnsi="Times New Roman" w:eastAsia="宋体"/>
                <w:bCs/>
                <w:color w:val="auto"/>
                <w:sz w:val="21"/>
                <w:szCs w:val="21"/>
                <w:lang w:bidi="en-US"/>
              </w:rPr>
              <w:t>大学英语</w:t>
            </w:r>
          </w:p>
        </w:tc>
        <w:tc>
          <w:tcPr>
            <w:tcW w:w="2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6D6A3">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1.培养学生职场涉外沟通意识与跨文化理解能力，树立开放包容国际视野。</w:t>
            </w:r>
          </w:p>
          <w:p w14:paraId="324D87ED">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2.掌握基础词汇、语法及日常与职场英语句型。</w:t>
            </w:r>
          </w:p>
          <w:p w14:paraId="4B2EADB9">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3.能借助工具阅读</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外企资讯、国际赛事规则简介，进行简单接待与介绍交流。</w:t>
            </w:r>
          </w:p>
        </w:tc>
        <w:tc>
          <w:tcPr>
            <w:tcW w:w="2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113DA9">
            <w:pPr>
              <w:numPr>
                <w:ilvl w:val="0"/>
                <w:numId w:val="0"/>
              </w:numPr>
              <w:spacing w:line="240" w:lineRule="auto"/>
              <w:ind w:left="0" w:leftChars="0" w:firstLine="0" w:firstLineChars="0"/>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1.语音、词汇、语法及日常交际句型。</w:t>
            </w:r>
          </w:p>
          <w:p w14:paraId="01C4B8BD">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2.职业英语用语，如自我介绍、电话/邮件沟通、赛事接待等。</w:t>
            </w:r>
          </w:p>
          <w:p w14:paraId="21FA17EF">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3.赛事介绍、游戏说明、行业动态</w:t>
            </w:r>
            <w:r>
              <w:rPr>
                <w:rFonts w:hint="eastAsia" w:ascii="Times New Roman" w:hAnsi="Times New Roman" w:eastAsia="宋体" w:cs="Times New Roman"/>
                <w:bCs/>
                <w:color w:val="auto"/>
                <w:sz w:val="21"/>
                <w:szCs w:val="21"/>
                <w:highlight w:val="none"/>
                <w:vertAlign w:val="baseline"/>
                <w:lang w:val="en-US" w:eastAsia="zh-CN" w:bidi="en-US"/>
              </w:rPr>
              <w:t>等</w:t>
            </w:r>
            <w:r>
              <w:rPr>
                <w:rFonts w:hint="eastAsia" w:ascii="Times New Roman" w:hAnsi="Times New Roman" w:eastAsia="宋体" w:cs="Times New Roman"/>
                <w:bCs/>
                <w:color w:val="auto"/>
                <w:sz w:val="21"/>
                <w:szCs w:val="21"/>
                <w:highlight w:val="none"/>
                <w:vertAlign w:val="baseline"/>
                <w:lang w:eastAsia="zh-CN" w:bidi="en-US"/>
              </w:rPr>
              <w:t>休闲</w:t>
            </w:r>
            <w:r>
              <w:rPr>
                <w:rFonts w:ascii="Times New Roman" w:hAnsi="Times New Roman" w:eastAsia="宋体" w:cs="Times New Roman"/>
                <w:bCs/>
                <w:color w:val="auto"/>
                <w:sz w:val="21"/>
                <w:szCs w:val="21"/>
                <w:highlight w:val="none"/>
                <w:vertAlign w:val="baseline"/>
                <w:lang w:bidi="en-US"/>
              </w:rPr>
              <w:t>相关主题阅读。</w:t>
            </w:r>
          </w:p>
          <w:p w14:paraId="6C44A93C">
            <w:pPr>
              <w:widowControl w:val="0"/>
              <w:numPr>
                <w:ilvl w:val="0"/>
                <w:numId w:val="0"/>
              </w:numPr>
              <w:bidi w:val="0"/>
              <w:spacing w:line="240" w:lineRule="auto"/>
              <w:ind w:left="0" w:leftChars="0" w:firstLine="0" w:firstLineChars="0"/>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ascii="Times New Roman" w:hAnsi="Times New Roman" w:eastAsia="宋体" w:cs="Times New Roman"/>
                <w:bCs/>
                <w:color w:val="auto"/>
                <w:sz w:val="21"/>
                <w:szCs w:val="21"/>
                <w:highlight w:val="none"/>
                <w:vertAlign w:val="baseline"/>
                <w:lang w:bidi="en-US"/>
              </w:rPr>
              <w:t>4.听力口语基训。</w:t>
            </w:r>
          </w:p>
        </w:tc>
        <w:tc>
          <w:tcPr>
            <w:tcW w:w="21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FA405">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1.采用任务驱动、情景模拟和分层教学。</w:t>
            </w:r>
          </w:p>
          <w:p w14:paraId="5A3E80BE">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2.利用多媒体及网络教学平台强化听说训练。</w:t>
            </w:r>
          </w:p>
          <w:p w14:paraId="65DF4D23">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3.考核含平时过程表现、听说演练及期末笔试。</w:t>
            </w:r>
          </w:p>
        </w:tc>
      </w:tr>
      <w:tr w14:paraId="4C09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1DFA4222">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8</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39E2CA28">
            <w:pPr>
              <w:spacing w:line="240" w:lineRule="auto"/>
              <w:ind w:firstLine="0" w:firstLineChars="0"/>
              <w:jc w:val="both"/>
              <w:outlineLvl w:val="0"/>
              <w:rPr>
                <w:rFonts w:hint="default" w:ascii="Times New Roman" w:hAnsi="Times New Roman" w:eastAsia="宋体"/>
                <w:bCs/>
                <w:color w:val="auto"/>
                <w:sz w:val="21"/>
                <w:szCs w:val="21"/>
                <w:lang w:val="en-US" w:eastAsia="zh-CN" w:bidi="en-US"/>
              </w:rPr>
            </w:pPr>
            <w:r>
              <w:rPr>
                <w:rFonts w:hint="eastAsia" w:ascii="Times New Roman" w:hAnsi="Times New Roman" w:eastAsia="宋体"/>
                <w:bCs/>
                <w:color w:val="auto"/>
                <w:sz w:val="21"/>
                <w:szCs w:val="21"/>
                <w:lang w:val="en-US" w:eastAsia="zh-CN" w:bidi="en-US"/>
              </w:rPr>
              <w:t>大学生安全教育</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5003DD6C">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1.强化国家安全意识、法治观念和自我保护能力。</w:t>
            </w:r>
          </w:p>
          <w:p w14:paraId="4F07120B">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2.掌握人身安全、消防安全、交通安全、网络安全、防诈骗及应急处置知识。</w:t>
            </w:r>
          </w:p>
          <w:p w14:paraId="4392F729">
            <w:pPr>
              <w:numPr>
                <w:ilvl w:val="0"/>
                <w:numId w:val="0"/>
              </w:numPr>
              <w:spacing w:line="240" w:lineRule="auto"/>
              <w:ind w:left="0" w:leftChars="0" w:firstLine="0" w:firstLineChars="0"/>
              <w:jc w:val="both"/>
              <w:outlineLvl w:val="0"/>
              <w:rPr>
                <w:rFonts w:hint="default" w:ascii="Times New Roman" w:hAnsi="Times New Roman" w:eastAsia="宋体"/>
                <w:bCs/>
                <w:color w:val="auto"/>
                <w:sz w:val="21"/>
                <w:szCs w:val="21"/>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3.了解总体国家安全观，树立保密意识与防间保密观念，抵制不良网络信息。</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425BACC2">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1.国家安全与总体国家安全观、保密与反间谍常识。</w:t>
            </w:r>
          </w:p>
          <w:p w14:paraId="07117E24">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w:t>
            </w:r>
            <w:r>
              <w:rPr>
                <w:rFonts w:hint="eastAsia" w:ascii="Times New Roman" w:hAnsi="Times New Roman" w:eastAsia="宋体" w:cs="Times New Roman"/>
                <w:bCs/>
                <w:color w:val="auto"/>
                <w:sz w:val="21"/>
                <w:szCs w:val="21"/>
                <w:highlight w:val="none"/>
                <w:vertAlign w:val="baseline"/>
                <w:lang w:val="en-US" w:eastAsia="zh-CN" w:bidi="en-US"/>
              </w:rPr>
              <w:t>校园</w:t>
            </w:r>
            <w:r>
              <w:rPr>
                <w:rFonts w:hint="default" w:ascii="Times New Roman" w:hAnsi="Times New Roman" w:eastAsia="宋体" w:cs="Times New Roman"/>
                <w:bCs/>
                <w:color w:val="auto"/>
                <w:sz w:val="21"/>
                <w:szCs w:val="21"/>
                <w:highlight w:val="none"/>
                <w:vertAlign w:val="baseline"/>
                <w:lang w:val="en-US" w:eastAsia="zh-CN" w:bidi="en-US"/>
              </w:rPr>
              <w:t>安全</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突发事件避险与自救互救。</w:t>
            </w:r>
          </w:p>
          <w:p w14:paraId="60304BB9">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3.网络安全与信息保护、防范电信诈骗。</w:t>
            </w:r>
          </w:p>
          <w:p w14:paraId="64D02F66">
            <w:pPr>
              <w:numPr>
                <w:ilvl w:val="0"/>
                <w:numId w:val="0"/>
              </w:numPr>
              <w:spacing w:line="240" w:lineRule="auto"/>
              <w:ind w:left="0" w:leftChars="0" w:firstLine="0" w:firstLineChars="0"/>
              <w:jc w:val="both"/>
              <w:outlineLvl w:val="0"/>
              <w:rPr>
                <w:rFonts w:hint="default" w:ascii="Times New Roman" w:hAnsi="Times New Roman" w:eastAsia="宋体"/>
                <w:bCs/>
                <w:color w:val="auto"/>
                <w:sz w:val="21"/>
                <w:szCs w:val="21"/>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4.治安管理、禁毒、防止非法校园贷</w:t>
            </w:r>
            <w:r>
              <w:rPr>
                <w:rFonts w:hint="eastAsia" w:ascii="Times New Roman" w:hAnsi="Times New Roman" w:eastAsia="宋体" w:cs="Times New Roman"/>
                <w:bCs/>
                <w:color w:val="auto"/>
                <w:sz w:val="21"/>
                <w:szCs w:val="21"/>
                <w:highlight w:val="none"/>
                <w:vertAlign w:val="baseline"/>
                <w:lang w:val="en-US" w:eastAsia="zh-CN" w:bidi="en-US"/>
              </w:rPr>
              <w:t>等</w:t>
            </w:r>
            <w:r>
              <w:rPr>
                <w:rFonts w:hint="default" w:ascii="Times New Roman" w:hAnsi="Times New Roman" w:eastAsia="宋体" w:cs="Times New Roman"/>
                <w:bCs/>
                <w:color w:val="auto"/>
                <w:sz w:val="21"/>
                <w:szCs w:val="21"/>
                <w:highlight w:val="none"/>
                <w:vertAlign w:val="baseline"/>
                <w:lang w:val="en-US" w:eastAsia="zh-CN" w:bidi="en-US"/>
              </w:rPr>
              <w:t>。</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232ED9D9">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1.采用案例教学、视频观摩、应急演练等多种方式。</w:t>
            </w:r>
          </w:p>
          <w:p w14:paraId="35A82CD4">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2.结合线上安全微课完成学习与测试。</w:t>
            </w:r>
          </w:p>
          <w:p w14:paraId="7F129896">
            <w:pPr>
              <w:numPr>
                <w:ilvl w:val="0"/>
                <w:numId w:val="0"/>
              </w:numPr>
              <w:spacing w:line="240" w:lineRule="auto"/>
              <w:ind w:left="0" w:leftChars="0" w:firstLine="0" w:firstLineChars="0"/>
              <w:jc w:val="both"/>
              <w:outlineLvl w:val="0"/>
              <w:rPr>
                <w:rFonts w:hint="default" w:ascii="Times New Roman" w:hAnsi="Times New Roman" w:eastAsia="宋体"/>
                <w:bCs/>
                <w:color w:val="auto"/>
                <w:sz w:val="21"/>
                <w:szCs w:val="21"/>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3.考核以在线测验、演练参与情况及心得体会为主。</w:t>
            </w:r>
          </w:p>
        </w:tc>
      </w:tr>
      <w:tr w14:paraId="471E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645BCE3C">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9</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02B3EC5D">
            <w:pPr>
              <w:widowControl w:val="0"/>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p w14:paraId="3DEDDC2A">
            <w:pPr>
              <w:widowControl w:val="0"/>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p w14:paraId="59D2D026">
            <w:pPr>
              <w:widowControl w:val="0"/>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p w14:paraId="7096CDC2">
            <w:pPr>
              <w:widowControl w:val="0"/>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p w14:paraId="477B25EF">
            <w:pPr>
              <w:widowControl w:val="0"/>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p w14:paraId="3D5A37A5">
            <w:pPr>
              <w:widowControl w:val="0"/>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p w14:paraId="1D14D19F">
            <w:pPr>
              <w:widowControl w:val="0"/>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sz w:val="21"/>
                <w:szCs w:val="21"/>
                <w:vertAlign w:val="baseline"/>
                <w:lang w:val="en-US" w:eastAsia="zh-CN" w:bidi="en-US"/>
              </w:rPr>
              <w:t>军事理论</w:t>
            </w:r>
          </w:p>
        </w:tc>
        <w:tc>
          <w:tcPr>
            <w:tcW w:w="2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29AB4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1.增强国防观念、国家安全意识和忧患危机意识，激发爱国热情。</w:t>
            </w:r>
          </w:p>
          <w:p w14:paraId="7533B6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2.掌握我国国防、军事思想、国际战略环境及信息化战争基本知识。</w:t>
            </w:r>
          </w:p>
          <w:p w14:paraId="08DF561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3.理解习近平强军思想，树立依法履行兵役义务的观念。</w:t>
            </w:r>
          </w:p>
        </w:tc>
        <w:tc>
          <w:tcPr>
            <w:tcW w:w="2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4C06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1.中国国防</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国防历史、法规、武装力量、国防动员。</w:t>
            </w:r>
          </w:p>
          <w:p w14:paraId="240E30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2.总体国家安全观、传统与非传统安全。3.代表性军事思想及习近平强军思想。</w:t>
            </w:r>
          </w:p>
          <w:p w14:paraId="088BFB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4.现代战争与信息化装备。</w:t>
            </w:r>
          </w:p>
        </w:tc>
        <w:tc>
          <w:tcPr>
            <w:tcW w:w="21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AF6D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1.按《普通高等学校军事课教学大纲》执行。</w:t>
            </w:r>
          </w:p>
          <w:p w14:paraId="0EE447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2.采用多媒体讲授、录像、专题讨论相结合</w:t>
            </w:r>
            <w:r>
              <w:rPr>
                <w:rFonts w:hint="eastAsia" w:ascii="Times New Roman" w:hAnsi="Times New Roman" w:eastAsia="宋体" w:cs="Times New Roman"/>
                <w:bCs/>
                <w:color w:val="auto"/>
                <w:sz w:val="21"/>
                <w:szCs w:val="21"/>
                <w:highlight w:val="none"/>
                <w:vertAlign w:val="baseline"/>
                <w:lang w:val="en-US" w:eastAsia="zh-CN" w:bidi="en-US"/>
              </w:rPr>
              <w:t>的方式</w:t>
            </w:r>
            <w:r>
              <w:rPr>
                <w:rFonts w:hint="default" w:ascii="Times New Roman" w:hAnsi="Times New Roman" w:eastAsia="宋体" w:cs="Times New Roman"/>
                <w:bCs/>
                <w:color w:val="auto"/>
                <w:sz w:val="21"/>
                <w:szCs w:val="21"/>
                <w:highlight w:val="none"/>
                <w:vertAlign w:val="baseline"/>
                <w:lang w:val="en-US" w:eastAsia="zh-CN" w:bidi="en-US"/>
              </w:rPr>
              <w:t>。</w:t>
            </w:r>
          </w:p>
          <w:p w14:paraId="0143CFE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3.考核方式为开卷考试。</w:t>
            </w:r>
          </w:p>
        </w:tc>
      </w:tr>
      <w:tr w14:paraId="575C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7380D35A">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10</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10EF094A">
            <w:pPr>
              <w:numPr>
                <w:ilvl w:val="0"/>
                <w:numId w:val="0"/>
              </w:numPr>
              <w:spacing w:line="240" w:lineRule="auto"/>
              <w:jc w:val="both"/>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大学生心理健康教育</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3289B754">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1.树立积极心理健康观念，增强心理韧性与自我调节能力。</w:t>
            </w:r>
          </w:p>
          <w:p w14:paraId="0CFEDDA8">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2.掌握自我意识、情绪管理、压力应对、人际交往及生命教育基本知识。</w:t>
            </w:r>
          </w:p>
          <w:p w14:paraId="10FA4ECC">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3.能识别常见心理问题，调适学业</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训练</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比赛压力，建立健康</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职业心态。</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53F1738F">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1.心理健康导论、心理咨询常识。</w:t>
            </w:r>
          </w:p>
          <w:p w14:paraId="4AD63FEA">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2.自我意识</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人格发展、情绪压力管理。</w:t>
            </w:r>
          </w:p>
          <w:p w14:paraId="315670C6">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3.学习心理与生涯规划、人际关系。</w:t>
            </w:r>
          </w:p>
          <w:p w14:paraId="71D4CD79">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4.恋爱与性心理、挫折应对与生命教育。</w:t>
            </w:r>
          </w:p>
          <w:p w14:paraId="32BE8038">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5.</w:t>
            </w:r>
            <w:r>
              <w:rPr>
                <w:rFonts w:hint="eastAsia" w:ascii="Times New Roman" w:hAnsi="Times New Roman" w:eastAsia="宋体" w:cs="Times New Roman"/>
                <w:bCs/>
                <w:color w:val="auto"/>
                <w:sz w:val="21"/>
                <w:szCs w:val="21"/>
                <w:highlight w:val="none"/>
                <w:vertAlign w:val="baseline"/>
                <w:lang w:val="en-US" w:eastAsia="zh-CN" w:bidi="en-US"/>
              </w:rPr>
              <w:t>网络</w:t>
            </w:r>
            <w:r>
              <w:rPr>
                <w:rFonts w:hint="default" w:ascii="Times New Roman" w:hAnsi="Times New Roman" w:eastAsia="宋体" w:cs="Times New Roman"/>
                <w:bCs/>
                <w:color w:val="auto"/>
                <w:sz w:val="21"/>
                <w:szCs w:val="21"/>
                <w:highlight w:val="none"/>
                <w:vertAlign w:val="baseline"/>
                <w:lang w:val="en-US" w:eastAsia="zh-CN" w:bidi="en-US"/>
              </w:rPr>
              <w:t>依赖辨析。</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03719F9">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1.课堂讲授</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心理测验</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小组讨论</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体验活动相结合。</w:t>
            </w:r>
          </w:p>
          <w:p w14:paraId="5377C07D">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2.可邀请心理咨询中心开展团体辅导。</w:t>
            </w:r>
          </w:p>
          <w:p w14:paraId="73AB8745">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3.考核以出勤、课堂参与及心理成长报告为主。</w:t>
            </w:r>
          </w:p>
        </w:tc>
      </w:tr>
      <w:tr w14:paraId="5BDE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0D653EFB">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11</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75EC234C">
            <w:pPr>
              <w:numPr>
                <w:ilvl w:val="0"/>
                <w:numId w:val="0"/>
              </w:numPr>
              <w:spacing w:line="240" w:lineRule="auto"/>
              <w:jc w:val="both"/>
              <w:outlineLvl w:val="0"/>
              <w:rPr>
                <w:rFonts w:hint="eastAsia"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职业生涯规划与就业指导</w:t>
            </w:r>
          </w:p>
          <w:p w14:paraId="0AAE74D6">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tc>
        <w:tc>
          <w:tcPr>
            <w:tcW w:w="2507" w:type="dxa"/>
            <w:tcBorders>
              <w:top w:val="single" w:color="auto" w:sz="4" w:space="0"/>
              <w:left w:val="single" w:color="auto" w:sz="4" w:space="0"/>
              <w:bottom w:val="single" w:color="auto" w:sz="4" w:space="0"/>
              <w:right w:val="single" w:color="auto" w:sz="4" w:space="0"/>
            </w:tcBorders>
            <w:noWrap w:val="0"/>
            <w:vAlign w:val="center"/>
          </w:tcPr>
          <w:p w14:paraId="3EE8BB00">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1.帮助学生树立正确职业观、择业观与价值观，明确</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行业职业发展路径。</w:t>
            </w:r>
          </w:p>
          <w:p w14:paraId="4DE6B6FE">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2.掌握自我认知、职业环境分析、生涯规划方法与求职就业技能。</w:t>
            </w:r>
          </w:p>
          <w:p w14:paraId="7C5B82B8">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3.能制定个人职业生涯规划书，独立完成简历制作与模拟面试。</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476A2449">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1.职业生涯规划认知、自我探索。</w:t>
            </w:r>
          </w:p>
          <w:p w14:paraId="0B88DDC0">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行业职业分析</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职业目标确立。</w:t>
            </w:r>
          </w:p>
          <w:p w14:paraId="18D05BBA">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3</w:t>
            </w:r>
            <w:r>
              <w:rPr>
                <w:rFonts w:hint="default" w:ascii="Times New Roman" w:hAnsi="Times New Roman" w:eastAsia="宋体" w:cs="Times New Roman"/>
                <w:bCs/>
                <w:color w:val="auto"/>
                <w:sz w:val="21"/>
                <w:szCs w:val="21"/>
                <w:highlight w:val="none"/>
                <w:vertAlign w:val="baseline"/>
                <w:lang w:val="en-US" w:eastAsia="zh-CN" w:bidi="en-US"/>
              </w:rPr>
              <w:t>.就业形势与政策、求职材料准备、面试技巧、权益保护。</w:t>
            </w:r>
          </w:p>
          <w:p w14:paraId="5A950022">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4</w:t>
            </w:r>
            <w:r>
              <w:rPr>
                <w:rFonts w:hint="default" w:ascii="Times New Roman" w:hAnsi="Times New Roman" w:eastAsia="宋体" w:cs="Times New Roman"/>
                <w:bCs/>
                <w:color w:val="auto"/>
                <w:sz w:val="21"/>
                <w:szCs w:val="21"/>
                <w:highlight w:val="none"/>
                <w:vertAlign w:val="baseline"/>
                <w:lang w:val="en-US" w:eastAsia="zh-CN" w:bidi="en-US"/>
              </w:rPr>
              <w:t>.职场适应</w:t>
            </w:r>
            <w:r>
              <w:rPr>
                <w:rFonts w:hint="eastAsia" w:ascii="Times New Roman" w:hAnsi="Times New Roman" w:eastAsia="宋体" w:cs="Times New Roman"/>
                <w:bCs/>
                <w:color w:val="auto"/>
                <w:sz w:val="21"/>
                <w:szCs w:val="21"/>
                <w:highlight w:val="none"/>
                <w:vertAlign w:val="baseline"/>
                <w:lang w:val="en-US" w:eastAsia="zh-CN" w:bidi="en-US"/>
              </w:rPr>
              <w:t>与</w:t>
            </w:r>
            <w:r>
              <w:rPr>
                <w:rFonts w:hint="default" w:ascii="Times New Roman" w:hAnsi="Times New Roman" w:eastAsia="宋体" w:cs="Times New Roman"/>
                <w:bCs/>
                <w:color w:val="auto"/>
                <w:sz w:val="21"/>
                <w:szCs w:val="21"/>
                <w:highlight w:val="none"/>
                <w:vertAlign w:val="baseline"/>
                <w:lang w:val="en-US" w:eastAsia="zh-CN" w:bidi="en-US"/>
              </w:rPr>
              <w:t>职业道德。</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35198E8">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1.理论讲授</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测评工具</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案例分析</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角色扮演</w:t>
            </w:r>
            <w:r>
              <w:rPr>
                <w:rFonts w:hint="eastAsia" w:ascii="Times New Roman" w:hAnsi="Times New Roman" w:eastAsia="宋体" w:cs="Times New Roman"/>
                <w:bCs/>
                <w:color w:val="auto"/>
                <w:sz w:val="21"/>
                <w:szCs w:val="21"/>
                <w:highlight w:val="none"/>
                <w:vertAlign w:val="baseline"/>
                <w:lang w:val="en-US" w:eastAsia="zh-CN" w:bidi="en-US"/>
              </w:rPr>
              <w:t>等多种方式</w:t>
            </w:r>
            <w:r>
              <w:rPr>
                <w:rFonts w:hint="default" w:ascii="Times New Roman" w:hAnsi="Times New Roman" w:eastAsia="宋体" w:cs="Times New Roman"/>
                <w:bCs/>
                <w:color w:val="auto"/>
                <w:sz w:val="21"/>
                <w:szCs w:val="21"/>
                <w:highlight w:val="none"/>
                <w:vertAlign w:val="baseline"/>
                <w:lang w:val="en-US" w:eastAsia="zh-CN" w:bidi="en-US"/>
              </w:rPr>
              <w:t>。</w:t>
            </w:r>
          </w:p>
          <w:p w14:paraId="3C292FAA">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2.要求学生完成《职业生涯规划书》及求职简历。</w:t>
            </w:r>
          </w:p>
          <w:p w14:paraId="4220D467">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3.过程化考核，结合规划书质量与课堂参与评定。</w:t>
            </w:r>
          </w:p>
        </w:tc>
      </w:tr>
      <w:tr w14:paraId="561D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01F7ECCE">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12</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14F71444">
            <w:pPr>
              <w:numPr>
                <w:ilvl w:val="0"/>
                <w:numId w:val="0"/>
              </w:numPr>
              <w:spacing w:line="240" w:lineRule="auto"/>
              <w:ind w:left="0" w:leftChars="0" w:firstLine="0" w:firstLineChars="0"/>
              <w:jc w:val="both"/>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美育</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72613B3E">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1.培养学生正确的审美观念和高尚审美情趣，弘扬中华美育精神。</w:t>
            </w:r>
          </w:p>
          <w:p w14:paraId="1C40CF49">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2.掌握基本艺术鉴赏方法，提高对视觉、听觉及综合艺术的感受力。</w:t>
            </w:r>
          </w:p>
          <w:p w14:paraId="771AB5BE">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000000"/>
                <w:kern w:val="0"/>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3.能将美学素养运用于</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审美、赛事舞美鉴赏与品牌视觉感知。</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1AFB9979">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1.美学基本原理与中西方艺术鉴赏。</w:t>
            </w:r>
          </w:p>
          <w:p w14:paraId="75499C18">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2.数字媒体艺术与游戏美术赏析。</w:t>
            </w:r>
          </w:p>
          <w:p w14:paraId="1B4C853E">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000000"/>
                <w:kern w:val="0"/>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3.书法、国画、民乐鉴赏等中华优秀传统艺术体验。</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6A1A1CE3">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1.以鉴赏、体验、讨论为主，减少纯理论灌输。</w:t>
            </w:r>
          </w:p>
          <w:p w14:paraId="71A961F7">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2.利用美术馆、演出、数字博物馆资源</w:t>
            </w:r>
            <w:r>
              <w:rPr>
                <w:rFonts w:hint="eastAsia" w:ascii="Times New Roman" w:hAnsi="Times New Roman" w:eastAsia="宋体" w:cs="Times New Roman"/>
                <w:bCs/>
                <w:color w:val="auto"/>
                <w:sz w:val="21"/>
                <w:szCs w:val="21"/>
                <w:highlight w:val="none"/>
                <w:vertAlign w:val="baseline"/>
                <w:lang w:val="en-US" w:eastAsia="zh-CN" w:bidi="en-US"/>
              </w:rPr>
              <w:t>拓宽视野</w:t>
            </w:r>
            <w:r>
              <w:rPr>
                <w:rFonts w:hint="default" w:ascii="Times New Roman" w:hAnsi="Times New Roman" w:eastAsia="宋体" w:cs="Times New Roman"/>
                <w:bCs/>
                <w:color w:val="auto"/>
                <w:sz w:val="21"/>
                <w:szCs w:val="21"/>
                <w:highlight w:val="none"/>
                <w:vertAlign w:val="baseline"/>
                <w:lang w:val="en-US" w:eastAsia="zh-CN" w:bidi="en-US"/>
              </w:rPr>
              <w:t>。</w:t>
            </w:r>
          </w:p>
          <w:p w14:paraId="1D5EFB9D">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3.考核以鉴赏报告、艺术作品评析或实践活动参与为准。</w:t>
            </w:r>
          </w:p>
          <w:p w14:paraId="433821FD">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p>
        </w:tc>
      </w:tr>
      <w:tr w14:paraId="6662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26D10C5F">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13</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15791562">
            <w:pPr>
              <w:numPr>
                <w:ilvl w:val="0"/>
                <w:numId w:val="0"/>
              </w:numPr>
              <w:spacing w:line="240" w:lineRule="auto"/>
              <w:ind w:left="0" w:leftChars="0" w:firstLine="0" w:firstLineChars="0"/>
              <w:jc w:val="both"/>
              <w:outlineLvl w:val="0"/>
              <w:rPr>
                <w:rFonts w:hint="eastAsia"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信息技术</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4D14F311">
            <w:pPr>
              <w:numPr>
                <w:ilvl w:val="0"/>
                <w:numId w:val="0"/>
              </w:numPr>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1.树立信息社会责任与AI伦理观</w:t>
            </w:r>
            <w:r>
              <w:rPr>
                <w:rFonts w:hint="eastAsia" w:ascii="Times New Roman" w:hAnsi="Times New Roman" w:eastAsia="宋体" w:cs="Times New Roman"/>
                <w:bCs/>
                <w:color w:val="auto"/>
                <w:sz w:val="21"/>
                <w:szCs w:val="21"/>
                <w:highlight w:val="none"/>
                <w:vertAlign w:val="baseline"/>
                <w:lang w:val="en-US" w:eastAsia="zh-CN" w:bidi="en-US"/>
              </w:rPr>
              <w:t>，健康用网与防沉迷认知。</w:t>
            </w:r>
          </w:p>
          <w:p w14:paraId="1F9728D6">
            <w:pPr>
              <w:numPr>
                <w:ilvl w:val="0"/>
                <w:numId w:val="0"/>
              </w:numPr>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2.</w:t>
            </w:r>
            <w:r>
              <w:rPr>
                <w:rFonts w:hint="default" w:ascii="Times New Roman" w:hAnsi="Times New Roman" w:eastAsia="宋体" w:cs="Times New Roman"/>
                <w:bCs/>
                <w:color w:val="auto"/>
                <w:sz w:val="21"/>
                <w:szCs w:val="21"/>
                <w:highlight w:val="none"/>
                <w:vertAlign w:val="baseline"/>
                <w:lang w:val="en-US" w:eastAsia="zh-CN" w:bidi="en-US"/>
              </w:rPr>
              <w:t>掌握计算机、网络及AI基础知识</w:t>
            </w:r>
            <w:r>
              <w:rPr>
                <w:rFonts w:hint="eastAsia" w:ascii="Times New Roman" w:hAnsi="Times New Roman" w:eastAsia="宋体" w:cs="Times New Roman"/>
                <w:bCs/>
                <w:color w:val="auto"/>
                <w:sz w:val="21"/>
                <w:szCs w:val="21"/>
                <w:highlight w:val="none"/>
                <w:vertAlign w:val="baseline"/>
                <w:lang w:val="en-US" w:eastAsia="zh-CN" w:bidi="en-US"/>
              </w:rPr>
              <w:t>。</w:t>
            </w:r>
          </w:p>
          <w:p w14:paraId="11CCB4DB">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3.</w:t>
            </w:r>
            <w:r>
              <w:rPr>
                <w:rFonts w:hint="default" w:ascii="Times New Roman" w:hAnsi="Times New Roman" w:eastAsia="宋体" w:cs="Times New Roman"/>
                <w:bCs/>
                <w:color w:val="auto"/>
                <w:sz w:val="21"/>
                <w:szCs w:val="21"/>
                <w:highlight w:val="none"/>
                <w:vertAlign w:val="baseline"/>
                <w:lang w:val="en-US" w:eastAsia="zh-CN" w:bidi="en-US"/>
              </w:rPr>
              <w:t>熟练使用Office及</w:t>
            </w:r>
            <w:r>
              <w:rPr>
                <w:rFonts w:hint="eastAsia" w:ascii="Times New Roman" w:hAnsi="Times New Roman" w:eastAsia="宋体" w:cs="Times New Roman"/>
                <w:bCs/>
                <w:color w:val="auto"/>
                <w:sz w:val="21"/>
                <w:szCs w:val="21"/>
                <w:highlight w:val="none"/>
                <w:vertAlign w:val="baseline"/>
                <w:lang w:val="en-US" w:eastAsia="zh-CN" w:bidi="en-US"/>
              </w:rPr>
              <w:t>主流</w:t>
            </w:r>
            <w:r>
              <w:rPr>
                <w:rFonts w:hint="default" w:ascii="Times New Roman" w:hAnsi="Times New Roman" w:eastAsia="宋体" w:cs="Times New Roman"/>
                <w:bCs/>
                <w:color w:val="auto"/>
                <w:sz w:val="21"/>
                <w:szCs w:val="21"/>
                <w:highlight w:val="none"/>
                <w:vertAlign w:val="baseline"/>
                <w:lang w:val="en-US" w:eastAsia="zh-CN" w:bidi="en-US"/>
              </w:rPr>
              <w:t>AI工具完成</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文案撰写、数据统计、赛事海报生成与PPT汇报</w:t>
            </w:r>
            <w:r>
              <w:rPr>
                <w:rFonts w:hint="eastAsia" w:ascii="Times New Roman" w:hAnsi="Times New Roman" w:eastAsia="宋体" w:cs="Times New Roman"/>
                <w:bCs/>
                <w:color w:val="auto"/>
                <w:sz w:val="21"/>
                <w:szCs w:val="21"/>
                <w:highlight w:val="none"/>
                <w:vertAlign w:val="baseline"/>
                <w:lang w:val="en-US" w:eastAsia="zh-CN" w:bidi="en-US"/>
              </w:rPr>
              <w:t>。</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1884374A">
            <w:pPr>
              <w:numPr>
                <w:ilvl w:val="0"/>
                <w:numId w:val="0"/>
              </w:numPr>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1.</w:t>
            </w:r>
            <w:r>
              <w:rPr>
                <w:rFonts w:hint="default" w:ascii="Times New Roman" w:hAnsi="Times New Roman" w:eastAsia="宋体" w:cs="Times New Roman"/>
                <w:bCs/>
                <w:color w:val="auto"/>
                <w:sz w:val="21"/>
                <w:szCs w:val="21"/>
                <w:highlight w:val="none"/>
                <w:vertAlign w:val="baseline"/>
                <w:lang w:val="en-US" w:eastAsia="zh-CN" w:bidi="en-US"/>
              </w:rPr>
              <w:t>计算机与网络基础、信息安全</w:t>
            </w:r>
            <w:r>
              <w:rPr>
                <w:rFonts w:hint="eastAsia" w:ascii="Times New Roman" w:hAnsi="Times New Roman" w:eastAsia="宋体" w:cs="Times New Roman"/>
                <w:bCs/>
                <w:color w:val="auto"/>
                <w:sz w:val="21"/>
                <w:szCs w:val="21"/>
                <w:highlight w:val="none"/>
                <w:vertAlign w:val="baseline"/>
                <w:lang w:val="en-US" w:eastAsia="zh-CN" w:bidi="en-US"/>
              </w:rPr>
              <w:t>。</w:t>
            </w:r>
          </w:p>
          <w:p w14:paraId="7A248390">
            <w:pPr>
              <w:numPr>
                <w:ilvl w:val="0"/>
                <w:numId w:val="0"/>
              </w:numPr>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2.</w:t>
            </w:r>
            <w:r>
              <w:rPr>
                <w:rFonts w:hint="default" w:ascii="Times New Roman" w:hAnsi="Times New Roman" w:eastAsia="宋体" w:cs="Times New Roman"/>
                <w:bCs/>
                <w:color w:val="auto"/>
                <w:sz w:val="21"/>
                <w:szCs w:val="21"/>
                <w:highlight w:val="none"/>
                <w:vertAlign w:val="baseline"/>
                <w:lang w:val="en-US" w:eastAsia="zh-CN" w:bidi="en-US"/>
              </w:rPr>
              <w:t>Office三件套</w:t>
            </w:r>
            <w:r>
              <w:rPr>
                <w:rFonts w:hint="eastAsia" w:ascii="Times New Roman" w:hAnsi="Times New Roman" w:eastAsia="宋体" w:cs="Times New Roman"/>
                <w:bCs/>
                <w:color w:val="auto"/>
                <w:sz w:val="21"/>
                <w:szCs w:val="21"/>
                <w:highlight w:val="none"/>
                <w:vertAlign w:val="baseline"/>
                <w:lang w:val="en-US" w:eastAsia="zh-CN" w:bidi="en-US"/>
              </w:rPr>
              <w:t>。</w:t>
            </w:r>
          </w:p>
          <w:p w14:paraId="3CAEDF8E">
            <w:pPr>
              <w:numPr>
                <w:ilvl w:val="0"/>
                <w:numId w:val="0"/>
              </w:numPr>
              <w:spacing w:line="240" w:lineRule="auto"/>
              <w:jc w:val="both"/>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3.</w:t>
            </w:r>
            <w:r>
              <w:rPr>
                <w:rFonts w:hint="default" w:ascii="Times New Roman" w:hAnsi="Times New Roman" w:eastAsia="宋体" w:cs="Times New Roman"/>
                <w:bCs/>
                <w:color w:val="auto"/>
                <w:sz w:val="21"/>
                <w:szCs w:val="21"/>
                <w:highlight w:val="none"/>
                <w:vertAlign w:val="baseline"/>
                <w:lang w:val="en-US" w:eastAsia="zh-CN" w:bidi="en-US"/>
              </w:rPr>
              <w:t>AIAI伦理与版权与提示词编写</w:t>
            </w:r>
            <w:r>
              <w:rPr>
                <w:rFonts w:hint="eastAsia" w:ascii="Times New Roman" w:hAnsi="Times New Roman" w:eastAsia="宋体" w:cs="Times New Roman"/>
                <w:bCs/>
                <w:color w:val="auto"/>
                <w:sz w:val="21"/>
                <w:szCs w:val="21"/>
                <w:highlight w:val="none"/>
                <w:vertAlign w:val="baseline"/>
                <w:lang w:val="en-US" w:eastAsia="zh-CN" w:bidi="en-US"/>
              </w:rPr>
              <w:t>。</w:t>
            </w:r>
          </w:p>
          <w:p w14:paraId="5ACAB070">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4.</w:t>
            </w:r>
            <w:r>
              <w:rPr>
                <w:rFonts w:hint="default" w:ascii="Times New Roman" w:hAnsi="Times New Roman" w:eastAsia="宋体" w:cs="Times New Roman"/>
                <w:bCs/>
                <w:color w:val="auto"/>
                <w:sz w:val="21"/>
                <w:szCs w:val="21"/>
                <w:highlight w:val="none"/>
                <w:vertAlign w:val="baseline"/>
                <w:lang w:val="en-US" w:eastAsia="zh-CN" w:bidi="en-US"/>
              </w:rPr>
              <w:t>用大模型生成/润色赛事新闻稿、翻译、整理数据，用AI绘图生成宣传海报。</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6C3F312B">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1.理实一体化教学，以上机操作为主。</w:t>
            </w:r>
          </w:p>
          <w:p w14:paraId="5A1CBF43">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w:t>
            </w:r>
            <w:r>
              <w:rPr>
                <w:rFonts w:hint="eastAsia" w:ascii="Times New Roman" w:hAnsi="Times New Roman" w:eastAsia="宋体" w:cs="Times New Roman"/>
                <w:bCs/>
                <w:color w:val="auto"/>
                <w:sz w:val="21"/>
                <w:szCs w:val="21"/>
                <w:highlight w:val="none"/>
                <w:vertAlign w:val="baseline"/>
                <w:lang w:val="en-US" w:eastAsia="zh-CN" w:bidi="en-US"/>
              </w:rPr>
              <w:t>围绕休闲</w:t>
            </w:r>
            <w:r>
              <w:rPr>
                <w:rFonts w:hint="default" w:ascii="Times New Roman" w:hAnsi="Times New Roman" w:eastAsia="宋体" w:cs="Times New Roman"/>
                <w:bCs/>
                <w:color w:val="auto"/>
                <w:sz w:val="21"/>
                <w:szCs w:val="21"/>
                <w:highlight w:val="none"/>
                <w:vertAlign w:val="baseline"/>
                <w:lang w:val="en-US" w:eastAsia="zh-CN" w:bidi="en-US"/>
              </w:rPr>
              <w:t>赛事项目，完成Word策划、Excel统计、AI生成推文</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海报</w:t>
            </w:r>
            <w:r>
              <w:rPr>
                <w:rFonts w:hint="eastAsia" w:ascii="Times New Roman" w:hAnsi="Times New Roman" w:eastAsia="宋体" w:cs="Times New Roman"/>
                <w:bCs/>
                <w:color w:val="auto"/>
                <w:sz w:val="21"/>
                <w:szCs w:val="21"/>
                <w:highlight w:val="none"/>
                <w:vertAlign w:val="baseline"/>
                <w:lang w:val="en-US" w:eastAsia="zh-CN" w:bidi="en-US"/>
              </w:rPr>
              <w:t>设计</w:t>
            </w:r>
            <w:r>
              <w:rPr>
                <w:rFonts w:hint="default" w:ascii="Times New Roman" w:hAnsi="Times New Roman" w:eastAsia="宋体" w:cs="Times New Roman"/>
                <w:bCs/>
                <w:color w:val="auto"/>
                <w:sz w:val="21"/>
                <w:szCs w:val="21"/>
                <w:highlight w:val="none"/>
                <w:vertAlign w:val="baseline"/>
                <w:lang w:val="en-US" w:eastAsia="zh-CN" w:bidi="en-US"/>
              </w:rPr>
              <w:t>、PPT汇报。</w:t>
            </w:r>
          </w:p>
          <w:p w14:paraId="5855DAE0">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3.考核以上机操作和作品</w:t>
            </w:r>
            <w:r>
              <w:rPr>
                <w:rFonts w:hint="eastAsia" w:ascii="Times New Roman" w:hAnsi="Times New Roman" w:eastAsia="宋体" w:cs="Times New Roman"/>
                <w:bCs/>
                <w:color w:val="auto"/>
                <w:sz w:val="21"/>
                <w:szCs w:val="21"/>
                <w:highlight w:val="none"/>
                <w:vertAlign w:val="baseline"/>
                <w:lang w:val="en-US" w:eastAsia="zh-CN" w:bidi="en-US"/>
              </w:rPr>
              <w:t>展示</w:t>
            </w:r>
            <w:r>
              <w:rPr>
                <w:rFonts w:hint="default" w:ascii="Times New Roman" w:hAnsi="Times New Roman" w:eastAsia="宋体" w:cs="Times New Roman"/>
                <w:bCs/>
                <w:color w:val="auto"/>
                <w:sz w:val="21"/>
                <w:szCs w:val="21"/>
                <w:highlight w:val="none"/>
                <w:vertAlign w:val="baseline"/>
                <w:lang w:val="en-US" w:eastAsia="zh-CN" w:bidi="en-US"/>
              </w:rPr>
              <w:t>为主。</w:t>
            </w:r>
          </w:p>
        </w:tc>
      </w:tr>
      <w:tr w14:paraId="1106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7C58D838">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14</w:t>
            </w:r>
          </w:p>
        </w:tc>
        <w:tc>
          <w:tcPr>
            <w:tcW w:w="1355" w:type="dxa"/>
            <w:tcBorders>
              <w:top w:val="single" w:color="auto" w:sz="4" w:space="0"/>
              <w:left w:val="single" w:color="auto" w:sz="4" w:space="0"/>
              <w:bottom w:val="single" w:color="auto" w:sz="4" w:space="0"/>
              <w:right w:val="single" w:color="auto" w:sz="4" w:space="0"/>
            </w:tcBorders>
            <w:noWrap w:val="0"/>
            <w:vAlign w:val="center"/>
          </w:tcPr>
          <w:p w14:paraId="1F78E1C7">
            <w:pPr>
              <w:numPr>
                <w:ilvl w:val="0"/>
                <w:numId w:val="0"/>
              </w:numPr>
              <w:spacing w:line="240" w:lineRule="auto"/>
              <w:ind w:left="0" w:leftChars="0" w:firstLine="0" w:firstLineChars="0"/>
              <w:jc w:val="both"/>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四史</w:t>
            </w:r>
          </w:p>
        </w:tc>
        <w:tc>
          <w:tcPr>
            <w:tcW w:w="2507" w:type="dxa"/>
            <w:tcBorders>
              <w:top w:val="single" w:color="auto" w:sz="4" w:space="0"/>
              <w:left w:val="single" w:color="auto" w:sz="4" w:space="0"/>
              <w:bottom w:val="single" w:color="auto" w:sz="4" w:space="0"/>
              <w:right w:val="single" w:color="auto" w:sz="4" w:space="0"/>
            </w:tcBorders>
            <w:noWrap w:val="0"/>
            <w:vAlign w:val="center"/>
          </w:tcPr>
          <w:p w14:paraId="7BE73414">
            <w:pPr>
              <w:numPr>
                <w:ilvl w:val="0"/>
                <w:numId w:val="0"/>
              </w:numPr>
              <w:spacing w:line="240" w:lineRule="auto"/>
              <w:ind w:left="0" w:leftChars="0" w:firstLine="0" w:firstLineChars="0"/>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1.</w:t>
            </w:r>
            <w:r>
              <w:rPr>
                <w:rFonts w:hint="default" w:ascii="Times New Roman" w:hAnsi="Times New Roman" w:eastAsia="宋体" w:cs="Times New Roman"/>
                <w:bCs/>
                <w:color w:val="auto"/>
                <w:sz w:val="21"/>
                <w:szCs w:val="21"/>
                <w:highlight w:val="none"/>
                <w:vertAlign w:val="baseline"/>
                <w:lang w:val="en-US" w:eastAsia="zh-CN" w:bidi="en-US"/>
              </w:rPr>
              <w:t>引导学生把握四史核心脉络，认识</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四个选择</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的历史必然性，树立正确历史观，做到学史明理增信崇德力行，</w:t>
            </w:r>
            <w:r>
              <w:rPr>
                <w:rFonts w:hint="eastAsia" w:ascii="Times New Roman" w:hAnsi="Times New Roman" w:eastAsia="宋体" w:cs="Times New Roman"/>
                <w:bCs/>
                <w:color w:val="auto"/>
                <w:sz w:val="21"/>
                <w:szCs w:val="21"/>
                <w:highlight w:val="none"/>
                <w:vertAlign w:val="baseline"/>
                <w:lang w:val="en-US" w:eastAsia="zh-CN" w:bidi="en-US"/>
              </w:rPr>
              <w:t>坚定“四个自信”</w:t>
            </w:r>
            <w:r>
              <w:rPr>
                <w:rFonts w:hint="default" w:ascii="Times New Roman" w:hAnsi="Times New Roman" w:eastAsia="宋体" w:cs="Times New Roman"/>
                <w:bCs/>
                <w:color w:val="auto"/>
                <w:sz w:val="21"/>
                <w:szCs w:val="21"/>
                <w:highlight w:val="none"/>
                <w:vertAlign w:val="baseline"/>
                <w:lang w:val="en-US" w:eastAsia="zh-CN" w:bidi="en-US"/>
              </w:rPr>
              <w:t>与使命担当。</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56A8B05E">
            <w:pPr>
              <w:numPr>
                <w:ilvl w:val="0"/>
                <w:numId w:val="0"/>
              </w:numPr>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1.中共党史，建党历程与精神谱系。</w:t>
            </w:r>
          </w:p>
          <w:p w14:paraId="44654FAF">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2.新中国史，建国探索与建设成就。</w:t>
            </w:r>
          </w:p>
          <w:p w14:paraId="45422421">
            <w:pPr>
              <w:widowControl w:val="0"/>
              <w:numPr>
                <w:ilvl w:val="0"/>
                <w:numId w:val="0"/>
              </w:numPr>
              <w:bidi w:val="0"/>
              <w:spacing w:line="240" w:lineRule="auto"/>
              <w:jc w:val="both"/>
              <w:outlineLvl w:val="0"/>
              <w:rPr>
                <w:rFonts w:ascii="Times New Roman" w:hAnsi="Times New Roman" w:eastAsia="宋体" w:cs="Times New Roman"/>
                <w:bCs/>
                <w:color w:val="auto"/>
                <w:sz w:val="21"/>
                <w:szCs w:val="21"/>
                <w:highlight w:val="none"/>
                <w:vertAlign w:val="baseline"/>
                <w:lang w:bidi="en-US"/>
              </w:rPr>
            </w:pPr>
            <w:r>
              <w:rPr>
                <w:rFonts w:ascii="Times New Roman" w:hAnsi="Times New Roman" w:eastAsia="宋体" w:cs="Times New Roman"/>
                <w:bCs/>
                <w:color w:val="auto"/>
                <w:sz w:val="21"/>
                <w:szCs w:val="21"/>
                <w:highlight w:val="none"/>
                <w:vertAlign w:val="baseline"/>
                <w:lang w:bidi="en-US"/>
              </w:rPr>
              <w:t>3.改革开放史，</w:t>
            </w:r>
            <w:r>
              <w:rPr>
                <w:rFonts w:hint="eastAsia" w:eastAsia="宋体" w:cs="Times New Roman"/>
                <w:bCs/>
                <w:color w:val="auto"/>
                <w:sz w:val="21"/>
                <w:szCs w:val="21"/>
                <w:highlight w:val="none"/>
                <w:vertAlign w:val="baseline"/>
                <w:lang w:eastAsia="zh-CN" w:bidi="en-US"/>
              </w:rPr>
              <w:t>党的十一届三中全会后</w:t>
            </w:r>
            <w:r>
              <w:rPr>
                <w:rFonts w:ascii="Times New Roman" w:hAnsi="Times New Roman" w:eastAsia="宋体" w:cs="Times New Roman"/>
                <w:bCs/>
                <w:color w:val="auto"/>
                <w:sz w:val="21"/>
                <w:szCs w:val="21"/>
                <w:highlight w:val="none"/>
                <w:vertAlign w:val="baseline"/>
                <w:lang w:bidi="en-US"/>
              </w:rPr>
              <w:t>变革与实践。</w:t>
            </w:r>
          </w:p>
          <w:p w14:paraId="29594D0E">
            <w:pPr>
              <w:widowControl w:val="0"/>
              <w:numPr>
                <w:ilvl w:val="0"/>
                <w:numId w:val="0"/>
              </w:numPr>
              <w:bidi w:val="0"/>
              <w:spacing w:line="240" w:lineRule="auto"/>
              <w:ind w:left="0" w:leftChars="0" w:firstLine="0" w:firstLineChars="0"/>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ascii="Times New Roman" w:hAnsi="Times New Roman" w:eastAsia="宋体" w:cs="Times New Roman"/>
                <w:bCs/>
                <w:color w:val="auto"/>
                <w:sz w:val="21"/>
                <w:szCs w:val="21"/>
                <w:highlight w:val="none"/>
                <w:vertAlign w:val="baseline"/>
                <w:lang w:bidi="en-US"/>
              </w:rPr>
              <w:t>4.社会主义发展史，从空想社会主义到科学社会主义及中国特色社会主义。</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B2669C5">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1.</w:t>
            </w:r>
            <w:r>
              <w:rPr>
                <w:rFonts w:hint="default" w:ascii="Times New Roman" w:hAnsi="Times New Roman" w:eastAsia="宋体" w:cs="Times New Roman"/>
                <w:bCs/>
                <w:color w:val="auto"/>
                <w:sz w:val="21"/>
                <w:szCs w:val="21"/>
                <w:highlight w:val="none"/>
                <w:vertAlign w:val="baseline"/>
                <w:lang w:val="en-US" w:eastAsia="zh-CN" w:bidi="en-US"/>
              </w:rPr>
              <w:t>按教育部思政课改革创新方案开设。</w:t>
            </w:r>
          </w:p>
          <w:p w14:paraId="0AC6C81D">
            <w:pPr>
              <w:numPr>
                <w:ilvl w:val="0"/>
                <w:numId w:val="0"/>
              </w:numPr>
              <w:spacing w:line="240" w:lineRule="auto"/>
              <w:jc w:val="both"/>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2.</w:t>
            </w:r>
            <w:r>
              <w:rPr>
                <w:rFonts w:hint="default" w:ascii="Times New Roman" w:hAnsi="Times New Roman" w:eastAsia="宋体" w:cs="Times New Roman"/>
                <w:bCs/>
                <w:color w:val="auto"/>
                <w:sz w:val="21"/>
                <w:szCs w:val="21"/>
                <w:highlight w:val="none"/>
                <w:vertAlign w:val="baseline"/>
                <w:lang w:val="en-US" w:eastAsia="zh-CN" w:bidi="en-US"/>
              </w:rPr>
              <w:t>专题讲授</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史料分析</w:t>
            </w:r>
            <w:r>
              <w:rPr>
                <w:rFonts w:hint="eastAsia" w:ascii="Times New Roman" w:hAnsi="Times New Roman" w:eastAsia="宋体" w:cs="Times New Roman"/>
                <w:bCs/>
                <w:color w:val="auto"/>
                <w:sz w:val="21"/>
                <w:szCs w:val="21"/>
                <w:highlight w:val="none"/>
                <w:vertAlign w:val="baseline"/>
                <w:lang w:val="en-US" w:eastAsia="zh-CN" w:bidi="en-US"/>
              </w:rPr>
              <w:t>、</w:t>
            </w:r>
            <w:r>
              <w:rPr>
                <w:rFonts w:hint="default" w:ascii="Times New Roman" w:hAnsi="Times New Roman" w:eastAsia="宋体" w:cs="Times New Roman"/>
                <w:bCs/>
                <w:color w:val="auto"/>
                <w:sz w:val="21"/>
                <w:szCs w:val="21"/>
                <w:highlight w:val="none"/>
                <w:vertAlign w:val="baseline"/>
                <w:lang w:val="en-US" w:eastAsia="zh-CN" w:bidi="en-US"/>
              </w:rPr>
              <w:t>线上学习</w:t>
            </w:r>
            <w:r>
              <w:rPr>
                <w:rFonts w:hint="eastAsia" w:ascii="Times New Roman" w:hAnsi="Times New Roman" w:eastAsia="宋体" w:cs="Times New Roman"/>
                <w:bCs/>
                <w:color w:val="auto"/>
                <w:sz w:val="21"/>
                <w:szCs w:val="21"/>
                <w:highlight w:val="none"/>
                <w:vertAlign w:val="baseline"/>
                <w:lang w:val="en-US" w:eastAsia="zh-CN" w:bidi="en-US"/>
              </w:rPr>
              <w:t>为主</w:t>
            </w:r>
            <w:r>
              <w:rPr>
                <w:rFonts w:hint="default" w:ascii="Times New Roman" w:hAnsi="Times New Roman" w:eastAsia="宋体" w:cs="Times New Roman"/>
                <w:bCs/>
                <w:color w:val="auto"/>
                <w:sz w:val="21"/>
                <w:szCs w:val="21"/>
                <w:highlight w:val="none"/>
                <w:vertAlign w:val="baseline"/>
                <w:lang w:val="en-US" w:eastAsia="zh-CN" w:bidi="en-US"/>
              </w:rPr>
              <w:t>。</w:t>
            </w:r>
          </w:p>
          <w:p w14:paraId="40406D08">
            <w:pPr>
              <w:numPr>
                <w:ilvl w:val="0"/>
                <w:numId w:val="0"/>
              </w:numPr>
              <w:spacing w:line="240" w:lineRule="auto"/>
              <w:ind w:left="0" w:leftChars="0" w:firstLine="0" w:firstLineChars="0"/>
              <w:jc w:val="both"/>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color w:val="auto"/>
                <w:sz w:val="21"/>
                <w:szCs w:val="21"/>
                <w:highlight w:val="none"/>
                <w:vertAlign w:val="baseline"/>
                <w:lang w:val="en-US" w:eastAsia="zh-CN" w:bidi="en-US"/>
              </w:rPr>
              <w:t>3.</w:t>
            </w:r>
            <w:r>
              <w:rPr>
                <w:rFonts w:hint="default" w:ascii="Times New Roman" w:hAnsi="Times New Roman" w:eastAsia="宋体" w:cs="Times New Roman"/>
                <w:bCs/>
                <w:color w:val="auto"/>
                <w:sz w:val="21"/>
                <w:szCs w:val="21"/>
                <w:highlight w:val="none"/>
                <w:vertAlign w:val="baseline"/>
                <w:lang w:val="en-US" w:eastAsia="zh-CN" w:bidi="en-US"/>
              </w:rPr>
              <w:t>考核以过程性评价与期末考查相结合。</w:t>
            </w:r>
          </w:p>
        </w:tc>
      </w:tr>
      <w:tr w14:paraId="0D93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dxa"/>
            <w:tcBorders>
              <w:top w:val="single" w:color="auto" w:sz="4" w:space="0"/>
              <w:left w:val="single" w:color="auto" w:sz="4" w:space="0"/>
              <w:bottom w:val="single" w:color="auto" w:sz="4" w:space="0"/>
              <w:right w:val="single" w:color="auto" w:sz="4" w:space="0"/>
            </w:tcBorders>
            <w:noWrap w:val="0"/>
            <w:vAlign w:val="center"/>
          </w:tcPr>
          <w:p w14:paraId="09C83757">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15</w:t>
            </w:r>
          </w:p>
        </w:tc>
        <w:tc>
          <w:tcPr>
            <w:tcW w:w="13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3594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劳动教育</w:t>
            </w:r>
          </w:p>
        </w:tc>
        <w:tc>
          <w:tcPr>
            <w:tcW w:w="2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54EEA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1.树立劳动最光荣、劳动最崇高、劳动最伟大、劳动最美丽观念。</w:t>
            </w:r>
          </w:p>
          <w:p w14:paraId="272BDFC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2.理解新时代劳动者精神、工匠精神及</w:t>
            </w:r>
            <w:r>
              <w:rPr>
                <w:rFonts w:hint="eastAsia" w:ascii="Times New Roman" w:hAnsi="Times New Roman" w:eastAsia="宋体" w:cs="Times New Roman"/>
                <w:bCs/>
                <w:color w:val="auto"/>
                <w:sz w:val="21"/>
                <w:szCs w:val="21"/>
                <w:highlight w:val="none"/>
                <w:vertAlign w:val="baseline"/>
                <w:lang w:val="en-US" w:eastAsia="zh-CN" w:bidi="en-US"/>
              </w:rPr>
              <w:t>休闲</w:t>
            </w:r>
            <w:r>
              <w:rPr>
                <w:rFonts w:hint="default" w:ascii="Times New Roman" w:hAnsi="Times New Roman" w:eastAsia="宋体" w:cs="Times New Roman"/>
                <w:bCs/>
                <w:color w:val="auto"/>
                <w:sz w:val="21"/>
                <w:szCs w:val="21"/>
                <w:highlight w:val="none"/>
                <w:vertAlign w:val="baseline"/>
                <w:lang w:val="en-US" w:eastAsia="zh-CN" w:bidi="en-US"/>
              </w:rPr>
              <w:t>产业从业者的职业责任。</w:t>
            </w:r>
          </w:p>
          <w:p w14:paraId="01F005F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3.具备基本生活劳动、服务性劳动和生产劳动技能，养成良好劳动习惯。</w:t>
            </w:r>
          </w:p>
        </w:tc>
        <w:tc>
          <w:tcPr>
            <w:tcW w:w="29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5990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1.马克思主义劳动观、劳模精神、工匠精神、勤俭奋斗精神专题。</w:t>
            </w:r>
          </w:p>
          <w:p w14:paraId="2B025D7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2.日常生活劳动。</w:t>
            </w:r>
          </w:p>
          <w:p w14:paraId="6A8936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3.服务性劳动。</w:t>
            </w:r>
          </w:p>
          <w:p w14:paraId="051392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4.赛事现场</w:t>
            </w:r>
            <w:r>
              <w:rPr>
                <w:rFonts w:hint="eastAsia" w:ascii="Times New Roman" w:hAnsi="Times New Roman" w:eastAsia="宋体" w:cs="Times New Roman"/>
                <w:bCs/>
                <w:color w:val="auto"/>
                <w:sz w:val="21"/>
                <w:szCs w:val="21"/>
                <w:highlight w:val="none"/>
                <w:vertAlign w:val="baseline"/>
                <w:lang w:val="en-US" w:eastAsia="zh-CN" w:bidi="en-US"/>
              </w:rPr>
              <w:t>布置、设备清点维护等</w:t>
            </w:r>
            <w:r>
              <w:rPr>
                <w:rFonts w:hint="default" w:ascii="Times New Roman" w:hAnsi="Times New Roman" w:eastAsia="宋体" w:cs="Times New Roman"/>
                <w:bCs/>
                <w:color w:val="auto"/>
                <w:sz w:val="21"/>
                <w:szCs w:val="21"/>
                <w:highlight w:val="none"/>
                <w:vertAlign w:val="baseline"/>
                <w:lang w:val="en-US" w:eastAsia="zh-CN" w:bidi="en-US"/>
              </w:rPr>
              <w:t>专业相关劳动体验。</w:t>
            </w:r>
          </w:p>
        </w:tc>
        <w:tc>
          <w:tcPr>
            <w:tcW w:w="214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2A022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1.理论学时集中授课，实践学时集中或分散安排。</w:t>
            </w:r>
          </w:p>
          <w:p w14:paraId="1FD0D4E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2.建立劳动纪实档案，记录劳动时间、内容与表现。</w:t>
            </w:r>
          </w:p>
          <w:p w14:paraId="5E380F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outlineLvl w:val="0"/>
              <w:rPr>
                <w:rFonts w:hint="eastAsia"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3.考核以劳动态度、时长和实践总结为主。</w:t>
            </w:r>
          </w:p>
        </w:tc>
      </w:tr>
    </w:tbl>
    <w:p w14:paraId="62428E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eastAsia" w:cs="Times New Roman"/>
          <w:b w:val="0"/>
          <w:bCs w:val="0"/>
          <w:sz w:val="32"/>
          <w:szCs w:val="32"/>
          <w:lang w:val="en-US" w:eastAsia="zh-CN"/>
        </w:rPr>
        <w:t>专业课程</w:t>
      </w:r>
    </w:p>
    <w:p w14:paraId="64B3EBA2">
      <w:pPr>
        <w:pStyle w:val="4"/>
        <w:overflowPunct w:val="0"/>
        <w:spacing w:line="56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表</w:t>
      </w:r>
      <w:r>
        <w:rPr>
          <w:rFonts w:hint="eastAsia"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 xml:space="preserve"> 专业课程主要教学内容与要求</w:t>
      </w:r>
    </w:p>
    <w:tbl>
      <w:tblPr>
        <w:tblStyle w:val="1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576"/>
        <w:gridCol w:w="2821"/>
        <w:gridCol w:w="1981"/>
        <w:gridCol w:w="2307"/>
      </w:tblGrid>
      <w:tr w14:paraId="62F2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1B169936">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序号</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86E5362">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课程名称</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134CAEFA">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教学目标</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6EBBA3E3">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典型工作任务</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6C02B3A">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教学要求</w:t>
            </w:r>
          </w:p>
        </w:tc>
      </w:tr>
      <w:tr w14:paraId="5B76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31CD5963">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bookmarkStart w:id="51" w:name="_Toc19562"/>
            <w:bookmarkStart w:id="52" w:name="_Toc7934"/>
            <w:bookmarkStart w:id="53" w:name="_Toc24464"/>
            <w:r>
              <w:rPr>
                <w:rFonts w:hint="eastAsia" w:eastAsia="宋体" w:cs="Times New Roman"/>
                <w:bCs/>
                <w:sz w:val="21"/>
                <w:szCs w:val="21"/>
                <w:vertAlign w:val="baseline"/>
                <w:lang w:val="en-US" w:eastAsia="zh-CN" w:bidi="en-US"/>
              </w:rPr>
              <w:t>1</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87823A">
            <w:pPr>
              <w:widowControl w:val="0"/>
              <w:numPr>
                <w:ilvl w:val="0"/>
                <w:numId w:val="0"/>
              </w:numPr>
              <w:spacing w:line="240" w:lineRule="auto"/>
              <w:jc w:val="both"/>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运动解剖基础</w:t>
            </w:r>
          </w:p>
        </w:tc>
        <w:tc>
          <w:tcPr>
            <w:tcW w:w="28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B35BCE">
            <w:pPr>
              <w:widowControl w:val="0"/>
              <w:numPr>
                <w:ilvl w:val="0"/>
                <w:numId w:val="0"/>
              </w:numPr>
              <w:spacing w:line="240" w:lineRule="auto"/>
              <w:jc w:val="both"/>
              <w:outlineLvl w:val="0"/>
              <w:rPr>
                <w:rFonts w:hint="eastAsia"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认识并基本了解正常人体的形态结构及功能；</w:t>
            </w:r>
          </w:p>
          <w:p w14:paraId="0870CBFE">
            <w:pPr>
              <w:widowControl w:val="0"/>
              <w:numPr>
                <w:ilvl w:val="0"/>
                <w:numId w:val="0"/>
              </w:numPr>
              <w:spacing w:line="240" w:lineRule="auto"/>
              <w:jc w:val="both"/>
              <w:outlineLvl w:val="0"/>
              <w:rPr>
                <w:rFonts w:hint="eastAsia"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掌握体育运动与人体形态结构的相互影响；</w:t>
            </w:r>
          </w:p>
          <w:p w14:paraId="24FD1EDD">
            <w:pPr>
              <w:widowControl w:val="0"/>
              <w:numPr>
                <w:ilvl w:val="0"/>
                <w:numId w:val="0"/>
              </w:numPr>
              <w:spacing w:line="240" w:lineRule="auto"/>
              <w:jc w:val="both"/>
              <w:outlineLvl w:val="0"/>
              <w:rPr>
                <w:rFonts w:hint="eastAsia"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 xml:space="preserve">为体育教学、运动训练及提升自身健康水平提供理论基础。 </w:t>
            </w:r>
          </w:p>
          <w:p w14:paraId="41B3D0C9">
            <w:pPr>
              <w:widowControl w:val="0"/>
              <w:numPr>
                <w:ilvl w:val="0"/>
                <w:numId w:val="0"/>
              </w:numPr>
              <w:spacing w:line="240" w:lineRule="auto"/>
              <w:jc w:val="both"/>
              <w:outlineLvl w:val="0"/>
              <w:rPr>
                <w:rFonts w:hint="default" w:eastAsia="宋体" w:cs="Times New Roman"/>
                <w:bCs/>
                <w:sz w:val="21"/>
                <w:szCs w:val="21"/>
                <w:vertAlign w:val="baseline"/>
                <w:lang w:val="en-US" w:eastAsia="zh-CN" w:bidi="en-US"/>
              </w:rPr>
            </w:pPr>
          </w:p>
        </w:tc>
        <w:tc>
          <w:tcPr>
            <w:tcW w:w="19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2F0737">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zh-CN" w:eastAsia="zh-CN" w:bidi="en-US"/>
              </w:rPr>
              <w:t>运动解剖学中的常用术语；</w:t>
            </w:r>
          </w:p>
          <w:p w14:paraId="535B0723">
            <w:pPr>
              <w:widowControl w:val="0"/>
              <w:numPr>
                <w:ilvl w:val="0"/>
                <w:numId w:val="0"/>
              </w:numPr>
              <w:spacing w:line="240" w:lineRule="auto"/>
              <w:jc w:val="both"/>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各关节</w:t>
            </w:r>
            <w:r>
              <w:rPr>
                <w:rFonts w:hint="eastAsia" w:eastAsia="宋体" w:cs="Times New Roman"/>
                <w:bCs/>
                <w:sz w:val="21"/>
                <w:szCs w:val="21"/>
                <w:vertAlign w:val="baseline"/>
                <w:lang w:val="zh-CN" w:eastAsia="zh-CN" w:bidi="en-US"/>
              </w:rPr>
              <w:t>和胸廓以及足弓的组成、结构特点和运动形式；</w:t>
            </w:r>
          </w:p>
          <w:p w14:paraId="6A36BDD9">
            <w:pPr>
              <w:widowControl w:val="0"/>
              <w:numPr>
                <w:ilvl w:val="0"/>
                <w:numId w:val="0"/>
              </w:numPr>
              <w:spacing w:line="240" w:lineRule="auto"/>
              <w:jc w:val="both"/>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骨骼肌的分类、配布规律；</w:t>
            </w:r>
          </w:p>
          <w:p w14:paraId="27723095">
            <w:pPr>
              <w:widowControl w:val="0"/>
              <w:numPr>
                <w:ilvl w:val="0"/>
                <w:numId w:val="0"/>
              </w:numPr>
              <w:spacing w:line="240" w:lineRule="auto"/>
              <w:jc w:val="both"/>
              <w:outlineLvl w:val="0"/>
              <w:rPr>
                <w:rFonts w:hint="eastAsia"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运动保障体系的结构与功能。</w:t>
            </w:r>
          </w:p>
        </w:tc>
        <w:tc>
          <w:tcPr>
            <w:tcW w:w="2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3E6A4">
            <w:pPr>
              <w:widowControl w:val="0"/>
              <w:numPr>
                <w:ilvl w:val="0"/>
                <w:numId w:val="0"/>
              </w:numPr>
              <w:spacing w:line="240" w:lineRule="auto"/>
              <w:jc w:val="both"/>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多媒体讲授、实验教学、案例分析、微课等其他在线形式。</w:t>
            </w:r>
          </w:p>
        </w:tc>
      </w:tr>
      <w:tr w14:paraId="238E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06A6A994">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2</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08BDB59">
            <w:pPr>
              <w:widowControl w:val="0"/>
              <w:numPr>
                <w:ilvl w:val="0"/>
                <w:numId w:val="0"/>
              </w:numPr>
              <w:spacing w:line="240" w:lineRule="auto"/>
              <w:jc w:val="left"/>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运动生理基础</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09EDA4C0">
            <w:pPr>
              <w:widowControl w:val="0"/>
              <w:numPr>
                <w:ilvl w:val="0"/>
                <w:numId w:val="0"/>
              </w:numPr>
              <w:spacing w:line="240" w:lineRule="auto"/>
              <w:jc w:val="both"/>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揭示体育运动对人体机能影响的规律及机理；</w:t>
            </w:r>
          </w:p>
          <w:p w14:paraId="77D465F1">
            <w:pPr>
              <w:widowControl w:val="0"/>
              <w:numPr>
                <w:ilvl w:val="0"/>
                <w:numId w:val="0"/>
              </w:numPr>
              <w:spacing w:line="240" w:lineRule="auto"/>
              <w:jc w:val="both"/>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阐明运动训练、体育锻炼和运动康复的生理学原理。</w:t>
            </w:r>
          </w:p>
          <w:p w14:paraId="530AFEFC">
            <w:pPr>
              <w:widowControl w:val="0"/>
              <w:numPr>
                <w:ilvl w:val="0"/>
                <w:numId w:val="0"/>
              </w:numPr>
              <w:spacing w:line="240" w:lineRule="auto"/>
              <w:jc w:val="both"/>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掌握不同人群生理学特点，科学指导体育实践。</w:t>
            </w:r>
          </w:p>
          <w:p w14:paraId="446EB4F9">
            <w:pPr>
              <w:widowControl w:val="0"/>
              <w:numPr>
                <w:ilvl w:val="0"/>
                <w:numId w:val="0"/>
              </w:numPr>
              <w:spacing w:line="240" w:lineRule="auto"/>
              <w:jc w:val="both"/>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 xml:space="preserve"> </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05BD3F53">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zh-CN" w:eastAsia="zh-CN" w:bidi="en-US"/>
              </w:rPr>
              <w:t>介绍与运动相关人体各器官系统的生理特征的基本理论；</w:t>
            </w:r>
          </w:p>
          <w:p w14:paraId="13EF2DE5">
            <w:pPr>
              <w:widowControl w:val="0"/>
              <w:numPr>
                <w:ilvl w:val="0"/>
                <w:numId w:val="0"/>
              </w:numPr>
              <w:spacing w:line="240" w:lineRule="auto"/>
              <w:jc w:val="both"/>
              <w:outlineLvl w:val="0"/>
              <w:rPr>
                <w:rFonts w:hint="eastAsia"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学习在体育运动过程中人体各器官系统的功能发生的变化规律及机制，运动训练、体育锻炼对人体机能的影响。</w:t>
            </w:r>
          </w:p>
          <w:p w14:paraId="075A0B4D">
            <w:pPr>
              <w:widowControl w:val="0"/>
              <w:numPr>
                <w:ilvl w:val="0"/>
                <w:numId w:val="0"/>
              </w:numPr>
              <w:spacing w:line="240" w:lineRule="auto"/>
              <w:jc w:val="both"/>
              <w:outlineLvl w:val="0"/>
              <w:rPr>
                <w:rFonts w:hint="eastAsia" w:eastAsia="宋体" w:cs="Times New Roman"/>
                <w:bCs/>
                <w:sz w:val="21"/>
                <w:szCs w:val="21"/>
                <w:vertAlign w:val="baseline"/>
                <w:lang w:val="en-US" w:eastAsia="zh-CN" w:bidi="en-US"/>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559AA43">
            <w:pPr>
              <w:widowControl w:val="0"/>
              <w:numPr>
                <w:ilvl w:val="0"/>
                <w:numId w:val="0"/>
              </w:numPr>
              <w:spacing w:line="240" w:lineRule="auto"/>
              <w:jc w:val="both"/>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多媒体讲授、实验教学、案例分析、微课等其他在线形式。</w:t>
            </w:r>
          </w:p>
        </w:tc>
      </w:tr>
      <w:tr w14:paraId="4B45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7EDEDBC6">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3</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79F8558">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p>
          <w:p w14:paraId="68A53083">
            <w:pPr>
              <w:widowControl w:val="0"/>
              <w:numPr>
                <w:ilvl w:val="0"/>
                <w:numId w:val="0"/>
              </w:numPr>
              <w:spacing w:line="240" w:lineRule="auto"/>
              <w:jc w:val="left"/>
              <w:outlineLvl w:val="0"/>
              <w:rPr>
                <w:rFonts w:hint="eastAsia"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民族传统体育概论</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67790519">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en-US" w:eastAsia="zh-CN" w:bidi="en-US"/>
              </w:rPr>
              <w:t>1.</w:t>
            </w:r>
            <w:r>
              <w:rPr>
                <w:rFonts w:hint="eastAsia" w:eastAsia="宋体" w:cs="Times New Roman"/>
                <w:bCs/>
                <w:sz w:val="21"/>
                <w:szCs w:val="21"/>
                <w:vertAlign w:val="baseline"/>
                <w:lang w:val="zh-CN" w:eastAsia="zh-CN" w:bidi="en-US"/>
              </w:rPr>
              <w:t>素质目标：能区分传统与现代体育，兼具项目创新、资料挖掘整理素养。</w:t>
            </w:r>
          </w:p>
          <w:p w14:paraId="012C9E33">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en-US" w:eastAsia="zh-CN" w:bidi="en-US"/>
              </w:rPr>
              <w:t>2.</w:t>
            </w:r>
            <w:r>
              <w:rPr>
                <w:rFonts w:hint="eastAsia" w:eastAsia="宋体" w:cs="Times New Roman"/>
                <w:bCs/>
                <w:sz w:val="21"/>
                <w:szCs w:val="21"/>
                <w:vertAlign w:val="baseline"/>
                <w:lang w:val="zh-CN" w:eastAsia="zh-CN" w:bidi="en-US"/>
              </w:rPr>
              <w:t xml:space="preserve">知识目标：通晓民族传统体育源流、特征及各类民俗运动项目。 </w:t>
            </w:r>
          </w:p>
          <w:p w14:paraId="3B45DA49">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en-US" w:eastAsia="zh-CN" w:bidi="en-US"/>
              </w:rPr>
              <w:t>3.</w:t>
            </w:r>
            <w:r>
              <w:rPr>
                <w:rFonts w:hint="eastAsia" w:eastAsia="宋体" w:cs="Times New Roman"/>
                <w:bCs/>
                <w:sz w:val="21"/>
                <w:szCs w:val="21"/>
                <w:vertAlign w:val="baseline"/>
                <w:lang w:val="zh-CN" w:eastAsia="zh-CN" w:bidi="en-US"/>
              </w:rPr>
              <w:t>能力目标：结合理论研判民俗项目，具备赛事赏析与项目分析能力。</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5056625">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zh-CN" w:eastAsia="zh-CN" w:bidi="en-US"/>
              </w:rPr>
              <w:t>1.研究民族传统体育的必要性</w:t>
            </w:r>
          </w:p>
          <w:p w14:paraId="1ABD409B">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zh-CN" w:eastAsia="zh-CN" w:bidi="en-US"/>
              </w:rPr>
              <w:t>2.民族传统体育的起源和发展历程</w:t>
            </w:r>
          </w:p>
          <w:p w14:paraId="138DC2AC">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zh-CN" w:eastAsia="zh-CN" w:bidi="en-US"/>
              </w:rPr>
              <w:t>3.民族传统体育的内容与分类</w:t>
            </w:r>
          </w:p>
          <w:p w14:paraId="319B3418">
            <w:pPr>
              <w:widowControl w:val="0"/>
              <w:numPr>
                <w:ilvl w:val="0"/>
                <w:numId w:val="0"/>
              </w:numPr>
              <w:spacing w:line="240" w:lineRule="auto"/>
              <w:jc w:val="both"/>
              <w:outlineLvl w:val="0"/>
              <w:rPr>
                <w:rFonts w:hint="eastAsia"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4.民族传统体育的特点、价值和功能</w:t>
            </w:r>
          </w:p>
        </w:tc>
        <w:tc>
          <w:tcPr>
            <w:tcW w:w="2307" w:type="dxa"/>
            <w:tcBorders>
              <w:top w:val="single" w:color="auto" w:sz="4" w:space="0"/>
              <w:left w:val="single" w:color="auto" w:sz="4" w:space="0"/>
              <w:bottom w:val="single" w:color="auto" w:sz="4" w:space="0"/>
              <w:right w:val="single" w:color="auto" w:sz="4" w:space="0"/>
            </w:tcBorders>
            <w:noWrap w:val="0"/>
            <w:vAlign w:val="top"/>
          </w:tcPr>
          <w:p w14:paraId="028E7AD3">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zh-CN" w:eastAsia="zh-CN" w:bidi="en-US"/>
              </w:rPr>
              <w:t>本课程以学生为主体，通过案例教学、信息化教学手段，运用讲授法、情景教学法、讨论法、等教学方法。</w:t>
            </w:r>
          </w:p>
          <w:p w14:paraId="3CC495B3">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zh-CN" w:eastAsia="zh-CN" w:bidi="en-US"/>
              </w:rPr>
              <w:t>采用过程性评价与终结性评价相结合方式进行。过程性评价占50%，主要包括平时成绩、平时测试（理论和技能测试）;终结性考核占50%(期末考试或综合技能考核)。</w:t>
            </w:r>
          </w:p>
        </w:tc>
      </w:tr>
      <w:tr w14:paraId="1BD5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399BD007">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4</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571BA36">
            <w:pPr>
              <w:pStyle w:val="13"/>
              <w:spacing w:before="82" w:line="256" w:lineRule="auto"/>
              <w:ind w:left="0" w:leftChars="0" w:right="228" w:rightChars="0" w:firstLine="0" w:firstLineChars="0"/>
              <w:jc w:val="left"/>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zh-CN" w:eastAsia="zh-CN" w:bidi="en-US"/>
              </w:rPr>
              <w:t>运动损伤与防护</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58E8BDFE">
            <w:pPr>
              <w:widowControl w:val="0"/>
              <w:numPr>
                <w:ilvl w:val="0"/>
                <w:numId w:val="0"/>
              </w:numPr>
              <w:spacing w:line="240" w:lineRule="auto"/>
              <w:jc w:val="both"/>
              <w:outlineLvl w:val="0"/>
              <w:rPr>
                <w:rFonts w:hint="eastAsia" w:eastAsia="宋体" w:cs="Times New Roman"/>
                <w:bCs/>
                <w:sz w:val="21"/>
                <w:szCs w:val="21"/>
                <w:vertAlign w:val="baseline"/>
                <w:lang w:val="en-US" w:eastAsia="en-US" w:bidi="en-US"/>
              </w:rPr>
            </w:pPr>
          </w:p>
          <w:p w14:paraId="165D316E">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en-US" w:eastAsia="en-US" w:bidi="en-US"/>
              </w:rPr>
              <w:t>1.</w:t>
            </w:r>
            <w:r>
              <w:rPr>
                <w:rFonts w:hint="eastAsia" w:eastAsia="宋体" w:cs="Times New Roman"/>
                <w:bCs/>
                <w:sz w:val="21"/>
                <w:szCs w:val="21"/>
                <w:vertAlign w:val="baseline"/>
                <w:lang w:val="zh-CN" w:eastAsia="zh-CN" w:bidi="en-US"/>
              </w:rPr>
              <w:t xml:space="preserve">素质目标：养成自主学习、团队协作与沟通素养。 </w:t>
            </w:r>
          </w:p>
          <w:p w14:paraId="65D59645">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en-US" w:eastAsia="zh-CN" w:bidi="en-US"/>
              </w:rPr>
              <w:t>2.</w:t>
            </w:r>
            <w:r>
              <w:rPr>
                <w:rFonts w:hint="eastAsia" w:eastAsia="宋体" w:cs="Times New Roman"/>
                <w:bCs/>
                <w:sz w:val="21"/>
                <w:szCs w:val="21"/>
                <w:vertAlign w:val="baseline"/>
                <w:lang w:val="zh-CN" w:eastAsia="zh-CN" w:bidi="en-US"/>
              </w:rPr>
              <w:t xml:space="preserve">知识目标：掌握运动损伤病理、防护及康复相关理论。 </w:t>
            </w:r>
          </w:p>
          <w:p w14:paraId="57D5F4F7">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en-US" w:eastAsia="zh-CN" w:bidi="en-US"/>
              </w:rPr>
              <w:t>3.</w:t>
            </w:r>
            <w:r>
              <w:rPr>
                <w:rFonts w:hint="eastAsia" w:eastAsia="宋体" w:cs="Times New Roman"/>
                <w:bCs/>
                <w:sz w:val="21"/>
                <w:szCs w:val="21"/>
                <w:vertAlign w:val="baseline"/>
                <w:lang w:val="zh-CN" w:eastAsia="zh-CN" w:bidi="en-US"/>
              </w:rPr>
              <w:t>能力目标：合理运用热身放松手段，可制定损伤防护与康复方案。</w:t>
            </w:r>
          </w:p>
          <w:p w14:paraId="61776246">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p>
          <w:p w14:paraId="3DD9975E">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p>
        </w:tc>
        <w:tc>
          <w:tcPr>
            <w:tcW w:w="1981" w:type="dxa"/>
            <w:tcBorders>
              <w:top w:val="single" w:color="auto" w:sz="4" w:space="0"/>
              <w:left w:val="single" w:color="auto" w:sz="4" w:space="0"/>
              <w:bottom w:val="single" w:color="auto" w:sz="4" w:space="0"/>
              <w:right w:val="single" w:color="auto" w:sz="4" w:space="0"/>
            </w:tcBorders>
            <w:noWrap w:val="0"/>
            <w:vAlign w:val="center"/>
          </w:tcPr>
          <w:p w14:paraId="1390DE8E">
            <w:pPr>
              <w:widowControl w:val="0"/>
              <w:numPr>
                <w:ilvl w:val="0"/>
                <w:numId w:val="0"/>
              </w:numPr>
              <w:spacing w:line="240" w:lineRule="auto"/>
              <w:jc w:val="both"/>
              <w:outlineLvl w:val="0"/>
              <w:rPr>
                <w:rFonts w:hint="eastAsia" w:eastAsia="宋体" w:cs="Times New Roman"/>
                <w:bCs/>
                <w:sz w:val="21"/>
                <w:szCs w:val="21"/>
                <w:vertAlign w:val="baseline"/>
                <w:lang w:val="en-US" w:eastAsia="zh-CN" w:bidi="en-US"/>
              </w:rPr>
            </w:pPr>
            <w:r>
              <w:rPr>
                <w:rFonts w:hint="eastAsia" w:eastAsia="宋体" w:cs="Times New Roman"/>
                <w:bCs/>
                <w:sz w:val="21"/>
                <w:szCs w:val="21"/>
                <w:vertAlign w:val="baseline"/>
                <w:lang w:val="zh-CN" w:eastAsia="zh-CN" w:bidi="en-US"/>
              </w:rPr>
              <w:t>课程内容涵盖运动防护实施、损伤处置、热身放松技术、护具与贴扎实操，以及常见伤病防护和康复相关知识。</w:t>
            </w:r>
          </w:p>
        </w:tc>
        <w:tc>
          <w:tcPr>
            <w:tcW w:w="2307" w:type="dxa"/>
            <w:tcBorders>
              <w:top w:val="single" w:color="auto" w:sz="4" w:space="0"/>
              <w:left w:val="single" w:color="auto" w:sz="4" w:space="0"/>
              <w:bottom w:val="single" w:color="auto" w:sz="4" w:space="0"/>
              <w:right w:val="single" w:color="auto" w:sz="4" w:space="0"/>
            </w:tcBorders>
            <w:noWrap w:val="0"/>
            <w:vAlign w:val="top"/>
          </w:tcPr>
          <w:p w14:paraId="24F170C6">
            <w:pPr>
              <w:widowControl w:val="0"/>
              <w:numPr>
                <w:ilvl w:val="0"/>
                <w:numId w:val="0"/>
              </w:numPr>
              <w:spacing w:line="240" w:lineRule="auto"/>
              <w:jc w:val="both"/>
              <w:outlineLvl w:val="0"/>
              <w:rPr>
                <w:rFonts w:hint="eastAsia" w:eastAsia="宋体" w:cs="Times New Roman"/>
                <w:bCs/>
                <w:sz w:val="21"/>
                <w:szCs w:val="21"/>
                <w:vertAlign w:val="baseline"/>
                <w:lang w:val="zh-CN" w:eastAsia="zh-CN" w:bidi="en-US"/>
              </w:rPr>
            </w:pPr>
            <w:r>
              <w:rPr>
                <w:rFonts w:hint="eastAsia" w:eastAsia="宋体" w:cs="Times New Roman"/>
                <w:bCs/>
                <w:sz w:val="21"/>
                <w:szCs w:val="21"/>
                <w:vertAlign w:val="baseline"/>
                <w:lang w:val="zh-CN" w:eastAsia="zh-CN" w:bidi="en-US"/>
              </w:rPr>
              <w:t>本课程融入思政，涵养体育精神。理论与实践一体化授课，理论、实训分别选用多元教法。考核结合过程与终结评价，各占50%，过程考评含日常与随堂测试。</w:t>
            </w:r>
          </w:p>
        </w:tc>
      </w:tr>
      <w:bookmarkEnd w:id="51"/>
      <w:bookmarkEnd w:id="52"/>
      <w:bookmarkEnd w:id="53"/>
      <w:tr w14:paraId="1207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75BD9006">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5</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65D1BB4">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default" w:ascii="Times New Roman" w:hAnsi="Times New Roman" w:eastAsia="宋体" w:cs="Times New Roman"/>
                <w:bCs/>
                <w:color w:val="000000"/>
                <w:sz w:val="21"/>
                <w:szCs w:val="21"/>
                <w:vertAlign w:val="baseline"/>
                <w:lang w:val="en-US" w:eastAsia="zh-CN" w:bidi="en-US"/>
              </w:rPr>
              <w:t>武术套路专项综合实训</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439FC92B">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1.素质目标：培育武德品德、协作守纪、文化传承、身心创新素养。</w:t>
            </w:r>
          </w:p>
          <w:p w14:paraId="4BE3AE25">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2.知识目标：学习武术理论、拳械套路、竞赛规则、教学与文化传播知识，熟知安全救护要点。</w:t>
            </w:r>
          </w:p>
          <w:p w14:paraId="2C3A98DE">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3.能力目标：练就实操、授课、展演、应急救护、文化推广及自查提升本领。</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777B6C54">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zh-CN" w:eastAsia="zh-CN" w:bidi="en-US"/>
              </w:rPr>
            </w:pPr>
            <w:r>
              <w:rPr>
                <w:rFonts w:hint="eastAsia" w:ascii="Times New Roman" w:hAnsi="Times New Roman" w:eastAsia="宋体" w:cs="Times New Roman"/>
                <w:bCs/>
                <w:color w:val="000000"/>
                <w:sz w:val="21"/>
                <w:szCs w:val="21"/>
                <w:vertAlign w:val="baseline"/>
                <w:lang w:val="en-US" w:eastAsia="zh-CN" w:bidi="en-US"/>
              </w:rPr>
              <w:t>1.</w:t>
            </w:r>
            <w:r>
              <w:rPr>
                <w:rFonts w:hint="eastAsia" w:ascii="Times New Roman" w:hAnsi="Times New Roman" w:eastAsia="宋体" w:cs="Times New Roman"/>
                <w:bCs/>
                <w:color w:val="000000"/>
                <w:sz w:val="21"/>
                <w:szCs w:val="21"/>
                <w:vertAlign w:val="baseline"/>
                <w:lang w:val="zh-CN" w:eastAsia="zh-CN" w:bidi="en-US"/>
              </w:rPr>
              <w:t>依托武术理论与技术，开展套路教学指导；</w:t>
            </w:r>
          </w:p>
          <w:p w14:paraId="0CEF0EF2">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zh-CN" w:eastAsia="zh-CN" w:bidi="en-US"/>
              </w:rPr>
            </w:pPr>
            <w:r>
              <w:rPr>
                <w:rFonts w:hint="eastAsia" w:ascii="Times New Roman" w:hAnsi="Times New Roman" w:eastAsia="宋体" w:cs="Times New Roman"/>
                <w:bCs/>
                <w:color w:val="000000"/>
                <w:sz w:val="21"/>
                <w:szCs w:val="21"/>
                <w:vertAlign w:val="baseline"/>
                <w:lang w:val="en-US" w:eastAsia="zh-CN" w:bidi="en-US"/>
              </w:rPr>
              <w:t>2.</w:t>
            </w:r>
            <w:r>
              <w:rPr>
                <w:rFonts w:hint="eastAsia" w:ascii="Times New Roman" w:hAnsi="Times New Roman" w:eastAsia="宋体" w:cs="Times New Roman"/>
                <w:bCs/>
                <w:color w:val="000000"/>
                <w:sz w:val="21"/>
                <w:szCs w:val="21"/>
                <w:vertAlign w:val="baseline"/>
                <w:lang w:val="zh-CN" w:eastAsia="zh-CN" w:bidi="en-US"/>
              </w:rPr>
              <w:t>设计落实专项训练方案；</w:t>
            </w:r>
          </w:p>
          <w:p w14:paraId="301CB9FB">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zh-CN" w:eastAsia="zh-CN" w:bidi="en-US"/>
              </w:rPr>
            </w:pPr>
            <w:r>
              <w:rPr>
                <w:rFonts w:hint="eastAsia" w:ascii="Times New Roman" w:hAnsi="Times New Roman" w:eastAsia="宋体" w:cs="Times New Roman"/>
                <w:bCs/>
                <w:color w:val="000000"/>
                <w:sz w:val="21"/>
                <w:szCs w:val="21"/>
                <w:vertAlign w:val="baseline"/>
                <w:lang w:val="en-US" w:eastAsia="zh-CN" w:bidi="en-US"/>
              </w:rPr>
              <w:t>3.</w:t>
            </w:r>
            <w:r>
              <w:rPr>
                <w:rFonts w:hint="eastAsia" w:ascii="Times New Roman" w:hAnsi="Times New Roman" w:eastAsia="宋体" w:cs="Times New Roman"/>
                <w:bCs/>
                <w:color w:val="000000"/>
                <w:sz w:val="21"/>
                <w:szCs w:val="21"/>
                <w:vertAlign w:val="baseline"/>
                <w:lang w:val="zh-CN" w:eastAsia="zh-CN" w:bidi="en-US"/>
              </w:rPr>
              <w:t>依规组织赛事、临场执裁；</w:t>
            </w:r>
          </w:p>
          <w:p w14:paraId="6871F1B2">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zh-CN" w:eastAsia="zh-CN" w:bidi="en-US"/>
              </w:rPr>
            </w:pPr>
            <w:r>
              <w:rPr>
                <w:rFonts w:hint="eastAsia" w:ascii="Times New Roman" w:hAnsi="Times New Roman" w:eastAsia="宋体" w:cs="Times New Roman"/>
                <w:bCs/>
                <w:color w:val="000000"/>
                <w:sz w:val="21"/>
                <w:szCs w:val="21"/>
                <w:vertAlign w:val="baseline"/>
                <w:lang w:val="en-US" w:eastAsia="zh-CN" w:bidi="en-US"/>
              </w:rPr>
              <w:t>4.</w:t>
            </w:r>
            <w:r>
              <w:rPr>
                <w:rFonts w:hint="eastAsia" w:ascii="Times New Roman" w:hAnsi="Times New Roman" w:eastAsia="宋体" w:cs="Times New Roman"/>
                <w:bCs/>
                <w:color w:val="000000"/>
                <w:sz w:val="21"/>
                <w:szCs w:val="21"/>
                <w:vertAlign w:val="baseline"/>
                <w:lang w:val="zh-CN" w:eastAsia="zh-CN" w:bidi="en-US"/>
              </w:rPr>
              <w:t>创编展演武术套路；</w:t>
            </w:r>
          </w:p>
          <w:p w14:paraId="60DA073A">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5.</w:t>
            </w:r>
            <w:r>
              <w:rPr>
                <w:rFonts w:hint="eastAsia" w:ascii="Times New Roman" w:hAnsi="Times New Roman" w:eastAsia="宋体" w:cs="Times New Roman"/>
                <w:bCs/>
                <w:color w:val="000000"/>
                <w:sz w:val="21"/>
                <w:szCs w:val="21"/>
                <w:vertAlign w:val="baseline"/>
                <w:lang w:val="zh-CN" w:eastAsia="zh-CN" w:bidi="en-US"/>
              </w:rPr>
              <w:t>统筹赛事组织与项目推广。</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25249F0">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eastAsia="宋体" w:cs="Times New Roman"/>
                <w:bCs/>
                <w:color w:val="000000"/>
                <w:sz w:val="21"/>
                <w:szCs w:val="21"/>
                <w:vertAlign w:val="baseline"/>
                <w:lang w:val="en-US" w:eastAsia="zh-CN" w:bidi="en-US"/>
              </w:rPr>
              <w:t>1.</w:t>
            </w:r>
            <w:r>
              <w:rPr>
                <w:rFonts w:hint="eastAsia" w:ascii="Times New Roman" w:hAnsi="Times New Roman" w:eastAsia="宋体" w:cs="Times New Roman"/>
                <w:bCs/>
                <w:color w:val="000000"/>
                <w:sz w:val="21"/>
                <w:szCs w:val="21"/>
                <w:vertAlign w:val="baseline"/>
                <w:lang w:val="en-US" w:eastAsia="zh-CN" w:bidi="en-US"/>
              </w:rPr>
              <w:t>掌握武术套路理论与技术，可开展教学训练；</w:t>
            </w:r>
          </w:p>
          <w:p w14:paraId="0DED3F7E">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eastAsia="宋体" w:cs="Times New Roman"/>
                <w:bCs/>
                <w:color w:val="000000"/>
                <w:sz w:val="21"/>
                <w:szCs w:val="21"/>
                <w:vertAlign w:val="baseline"/>
                <w:lang w:val="en-US" w:eastAsia="zh-CN" w:bidi="en-US"/>
              </w:rPr>
              <w:t>2.</w:t>
            </w:r>
            <w:r>
              <w:rPr>
                <w:rFonts w:hint="eastAsia" w:ascii="Times New Roman" w:hAnsi="Times New Roman" w:eastAsia="宋体" w:cs="Times New Roman"/>
                <w:bCs/>
                <w:color w:val="000000"/>
                <w:sz w:val="21"/>
                <w:szCs w:val="21"/>
                <w:vertAlign w:val="baseline"/>
                <w:lang w:val="en-US" w:eastAsia="zh-CN" w:bidi="en-US"/>
              </w:rPr>
              <w:t>通晓竞赛裁判规则，能够临场执裁；</w:t>
            </w:r>
          </w:p>
          <w:p w14:paraId="7B7D9713">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eastAsia="宋体" w:cs="Times New Roman"/>
                <w:bCs/>
                <w:color w:val="000000"/>
                <w:sz w:val="21"/>
                <w:szCs w:val="21"/>
                <w:vertAlign w:val="baseline"/>
                <w:lang w:val="en-US" w:eastAsia="zh-CN" w:bidi="en-US"/>
              </w:rPr>
              <w:t>3.</w:t>
            </w:r>
            <w:r>
              <w:rPr>
                <w:rFonts w:hint="eastAsia" w:ascii="Times New Roman" w:hAnsi="Times New Roman" w:eastAsia="宋体" w:cs="Times New Roman"/>
                <w:bCs/>
                <w:color w:val="000000"/>
                <w:sz w:val="21"/>
                <w:szCs w:val="21"/>
                <w:vertAlign w:val="baseline"/>
                <w:lang w:val="en-US" w:eastAsia="zh-CN" w:bidi="en-US"/>
              </w:rPr>
              <w:t>熟练套路创编展演技法，独立编排节目；</w:t>
            </w:r>
          </w:p>
          <w:p w14:paraId="33F13B0C">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eastAsia="宋体" w:cs="Times New Roman"/>
                <w:bCs/>
                <w:color w:val="000000"/>
                <w:sz w:val="21"/>
                <w:szCs w:val="21"/>
                <w:vertAlign w:val="baseline"/>
                <w:lang w:val="en-US" w:eastAsia="zh-CN" w:bidi="en-US"/>
              </w:rPr>
              <w:t>4.</w:t>
            </w:r>
            <w:r>
              <w:rPr>
                <w:rFonts w:hint="eastAsia" w:ascii="Times New Roman" w:hAnsi="Times New Roman" w:eastAsia="宋体" w:cs="Times New Roman"/>
                <w:bCs/>
                <w:color w:val="000000"/>
                <w:sz w:val="21"/>
                <w:szCs w:val="21"/>
                <w:vertAlign w:val="baseline"/>
                <w:lang w:val="en-US" w:eastAsia="zh-CN" w:bidi="en-US"/>
              </w:rPr>
              <w:t>熟知赛事运营办法，完成赛事组织与推广。</w:t>
            </w:r>
          </w:p>
        </w:tc>
      </w:tr>
      <w:tr w14:paraId="116F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12463061">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6</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8464B02">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武术散打综合实践</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6A2A3273">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 xml:space="preserve">1.素质目标：涵养武德、安全责任与竞技心理素质。 </w:t>
            </w:r>
          </w:p>
          <w:p w14:paraId="5B8179EB">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 xml:space="preserve">2.知识目标：通晓散打理论赛规、运动科学及教学训练知识。 </w:t>
            </w:r>
          </w:p>
          <w:p w14:paraId="2908702E">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3.能力目标：可示范授课、实战应变，独立组织实训并管控安全</w:t>
            </w:r>
            <w:r>
              <w:rPr>
                <w:rFonts w:ascii="宋体" w:hAnsi="宋体" w:eastAsia="宋体" w:cs="宋体"/>
                <w:sz w:val="24"/>
                <w:szCs w:val="24"/>
              </w:rPr>
              <w:t>。</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0C85D306">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1.</w:t>
            </w:r>
            <w:r>
              <w:rPr>
                <w:rFonts w:hint="default" w:ascii="Times New Roman" w:hAnsi="Times New Roman" w:eastAsia="宋体" w:cs="Times New Roman"/>
                <w:bCs/>
                <w:color w:val="000000"/>
                <w:sz w:val="21"/>
                <w:szCs w:val="21"/>
                <w:vertAlign w:val="baseline"/>
                <w:lang w:val="en-US" w:eastAsia="zh-CN" w:bidi="en-US"/>
              </w:rPr>
              <w:t>武术散打教练、体育教师、赛事安全监督员、运动员心理辅导。</w:t>
            </w:r>
          </w:p>
          <w:p w14:paraId="2AC0564B">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2.散打教学计划制定、比赛执裁与记录、训练效果分析、运动员损伤预防讲解</w:t>
            </w:r>
            <w:r>
              <w:rPr>
                <w:rFonts w:hint="eastAsia" w:eastAsia="宋体" w:cs="Times New Roman"/>
                <w:bCs/>
                <w:color w:val="000000"/>
                <w:sz w:val="21"/>
                <w:szCs w:val="21"/>
                <w:vertAlign w:val="baseline"/>
                <w:lang w:val="en-US" w:eastAsia="zh-CN" w:bidi="en-US"/>
              </w:rPr>
              <w:t>。</w:t>
            </w:r>
          </w:p>
          <w:p w14:paraId="3FFB9D7D">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3.中小学或俱乐部散打课带训、实战督导、训练安全事故应急处理、技术动作纠错。</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D48343D">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1.</w:t>
            </w:r>
            <w:r>
              <w:rPr>
                <w:rFonts w:hint="eastAsia" w:eastAsia="宋体" w:cs="Times New Roman"/>
                <w:bCs/>
                <w:color w:val="000000"/>
                <w:sz w:val="21"/>
                <w:szCs w:val="21"/>
                <w:vertAlign w:val="baseline"/>
                <w:lang w:val="en-US" w:eastAsia="zh-CN" w:bidi="en-US"/>
              </w:rPr>
              <w:t>本</w:t>
            </w:r>
            <w:r>
              <w:rPr>
                <w:rFonts w:hint="eastAsia" w:ascii="Times New Roman" w:hAnsi="Times New Roman" w:eastAsia="宋体" w:cs="Times New Roman"/>
                <w:bCs/>
                <w:color w:val="000000"/>
                <w:sz w:val="21"/>
                <w:szCs w:val="21"/>
                <w:vertAlign w:val="baseline"/>
                <w:lang w:val="en-US" w:eastAsia="zh-CN" w:bidi="en-US"/>
              </w:rPr>
              <w:t>课程融入武德安全教育，以赛事锤炼心性、规范言行；</w:t>
            </w:r>
          </w:p>
          <w:p w14:paraId="297D43C1">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2.依托理论笔试、随堂问答、案例作业考核知识；</w:t>
            </w:r>
          </w:p>
          <w:p w14:paraId="2CA9CF34">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3.通过模拟授课、实战测评、带安全预案教案完成实操考评。</w:t>
            </w:r>
          </w:p>
        </w:tc>
      </w:tr>
      <w:tr w14:paraId="6D6D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4D99F0FE">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7</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2102FA6">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跆拳道综合实践</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45A33673">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 xml:space="preserve">1.素质目标：涵养家国敬业素养，身心健康，树立安全、协作、创新等综合意识。 </w:t>
            </w:r>
          </w:p>
          <w:p w14:paraId="0197DED3">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2.知识目标：掌握跆拳道基础理论、技术特点与竞赛裁判规则。</w:t>
            </w:r>
          </w:p>
          <w:p w14:paraId="55E4B47C">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3.能力目标：熟练专项技术，可创编节目，胜任教学、业余集训与赛事组织</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4FB06828">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default" w:ascii="Times New Roman" w:hAnsi="Times New Roman" w:eastAsia="宋体" w:cs="Times New Roman"/>
                <w:bCs/>
                <w:color w:val="000000"/>
                <w:sz w:val="21"/>
                <w:szCs w:val="21"/>
                <w:vertAlign w:val="baseline"/>
                <w:lang w:val="en-US" w:eastAsia="zh-CN" w:bidi="en-US"/>
              </w:rPr>
              <w:t>1.跆拳道运动基本知识</w:t>
            </w:r>
          </w:p>
          <w:p w14:paraId="46EE55D8">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default" w:ascii="Times New Roman" w:hAnsi="Times New Roman" w:eastAsia="宋体" w:cs="Times New Roman"/>
                <w:bCs/>
                <w:color w:val="000000"/>
                <w:sz w:val="21"/>
                <w:szCs w:val="21"/>
                <w:vertAlign w:val="baseline"/>
                <w:lang w:val="en-US" w:eastAsia="zh-CN" w:bidi="en-US"/>
              </w:rPr>
              <w:t>2.跆拳道运动技术原理</w:t>
            </w:r>
          </w:p>
          <w:p w14:paraId="2EC9D6BB">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default" w:ascii="Times New Roman" w:hAnsi="Times New Roman" w:eastAsia="宋体" w:cs="Times New Roman"/>
                <w:bCs/>
                <w:color w:val="000000"/>
                <w:sz w:val="21"/>
                <w:szCs w:val="21"/>
                <w:vertAlign w:val="baseline"/>
                <w:lang w:val="en-US" w:eastAsia="zh-CN" w:bidi="en-US"/>
              </w:rPr>
              <w:t>3.跆拳道业余训练方法</w:t>
            </w:r>
          </w:p>
          <w:p w14:paraId="5238ECEB">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default" w:ascii="Times New Roman" w:hAnsi="Times New Roman" w:eastAsia="宋体" w:cs="Times New Roman"/>
                <w:bCs/>
                <w:color w:val="000000"/>
                <w:sz w:val="21"/>
                <w:szCs w:val="21"/>
                <w:vertAlign w:val="baseline"/>
                <w:lang w:val="en-US" w:eastAsia="zh-CN" w:bidi="en-US"/>
              </w:rPr>
              <w:t>4.跆拳道竞赛的组织与裁判法</w:t>
            </w:r>
          </w:p>
          <w:p w14:paraId="2EBEBFC3">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default" w:ascii="Times New Roman" w:hAnsi="Times New Roman" w:eastAsia="宋体" w:cs="Times New Roman"/>
                <w:bCs/>
                <w:color w:val="000000"/>
                <w:sz w:val="21"/>
                <w:szCs w:val="21"/>
                <w:vertAlign w:val="baseline"/>
                <w:lang w:val="en-US" w:eastAsia="zh-CN" w:bidi="en-US"/>
              </w:rPr>
              <w:t>5.跆拳道教学方法</w:t>
            </w:r>
          </w:p>
          <w:p w14:paraId="371FBE13">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default" w:ascii="Times New Roman" w:hAnsi="Times New Roman" w:eastAsia="宋体" w:cs="Times New Roman"/>
                <w:bCs/>
                <w:color w:val="000000"/>
                <w:sz w:val="21"/>
                <w:szCs w:val="21"/>
                <w:vertAlign w:val="baseline"/>
                <w:lang w:val="en-US" w:eastAsia="zh-CN" w:bidi="en-US"/>
              </w:rPr>
              <w:t>6.跆拳道品势、竞技等基本技术技能和跆拳道舞蹈创编</w:t>
            </w:r>
          </w:p>
          <w:p w14:paraId="6A5C44B5">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default" w:ascii="Times New Roman" w:hAnsi="Times New Roman" w:eastAsia="宋体" w:cs="Times New Roman"/>
                <w:bCs/>
                <w:color w:val="000000"/>
                <w:sz w:val="21"/>
                <w:szCs w:val="21"/>
                <w:vertAlign w:val="baseline"/>
                <w:lang w:val="en-US" w:eastAsia="zh-CN" w:bidi="en-US"/>
              </w:rPr>
              <w:t>7.跆拳道专项身体素质训练</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34B2723">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eastAsia="宋体" w:cs="Times New Roman"/>
                <w:bCs/>
                <w:color w:val="000000"/>
                <w:sz w:val="21"/>
                <w:szCs w:val="21"/>
                <w:vertAlign w:val="baseline"/>
                <w:lang w:val="en-US" w:eastAsia="zh-CN" w:bidi="en-US"/>
              </w:rPr>
              <w:t>1.本</w:t>
            </w:r>
            <w:r>
              <w:rPr>
                <w:rFonts w:hint="eastAsia" w:ascii="Times New Roman" w:hAnsi="Times New Roman" w:eastAsia="宋体" w:cs="Times New Roman"/>
                <w:bCs/>
                <w:color w:val="000000"/>
                <w:sz w:val="21"/>
                <w:szCs w:val="21"/>
                <w:vertAlign w:val="baseline"/>
                <w:lang w:val="en-US" w:eastAsia="zh-CN" w:bidi="en-US"/>
              </w:rPr>
              <w:t>课程立足立德树人，依托跆拳道健儿拼搏精神厚植家国情怀。</w:t>
            </w:r>
          </w:p>
          <w:p w14:paraId="090FBFE7">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r>
              <w:rPr>
                <w:rFonts w:hint="eastAsia" w:eastAsia="宋体" w:cs="Times New Roman"/>
                <w:bCs/>
                <w:color w:val="000000"/>
                <w:sz w:val="21"/>
                <w:szCs w:val="21"/>
                <w:vertAlign w:val="baseline"/>
                <w:lang w:val="en-US" w:eastAsia="zh-CN" w:bidi="en-US"/>
              </w:rPr>
              <w:t>2.</w:t>
            </w:r>
            <w:r>
              <w:rPr>
                <w:rFonts w:hint="eastAsia" w:ascii="Times New Roman" w:hAnsi="Times New Roman" w:eastAsia="宋体" w:cs="Times New Roman"/>
                <w:bCs/>
                <w:color w:val="000000"/>
                <w:sz w:val="21"/>
                <w:szCs w:val="21"/>
                <w:vertAlign w:val="baseline"/>
                <w:lang w:val="en-US" w:eastAsia="zh-CN" w:bidi="en-US"/>
              </w:rPr>
              <w:t>运用多种教法，培养学生教学、训练、赛事实操能力。</w:t>
            </w:r>
          </w:p>
          <w:p w14:paraId="6E667B83">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eastAsia="宋体" w:cs="Times New Roman"/>
                <w:bCs/>
                <w:color w:val="000000"/>
                <w:sz w:val="21"/>
                <w:szCs w:val="21"/>
                <w:vertAlign w:val="baseline"/>
                <w:lang w:val="en-US" w:eastAsia="zh-CN" w:bidi="en-US"/>
              </w:rPr>
              <w:t>3.</w:t>
            </w:r>
            <w:r>
              <w:rPr>
                <w:rFonts w:hint="eastAsia" w:ascii="Times New Roman" w:hAnsi="Times New Roman" w:eastAsia="宋体" w:cs="Times New Roman"/>
                <w:bCs/>
                <w:color w:val="000000"/>
                <w:sz w:val="21"/>
                <w:szCs w:val="21"/>
                <w:vertAlign w:val="baseline"/>
                <w:lang w:val="en-US" w:eastAsia="zh-CN" w:bidi="en-US"/>
              </w:rPr>
              <w:t>考核结合定性与定量，平时成绩 40%、技能考核 60%。</w:t>
            </w:r>
          </w:p>
        </w:tc>
      </w:tr>
      <w:tr w14:paraId="6E7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14:paraId="686ED1CC">
            <w:pPr>
              <w:numPr>
                <w:ilvl w:val="0"/>
                <w:numId w:val="0"/>
              </w:numPr>
              <w:spacing w:line="240" w:lineRule="auto"/>
              <w:jc w:val="center"/>
              <w:outlineLvl w:val="0"/>
              <w:rPr>
                <w:rFonts w:hint="default"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8</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098C7D0">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p>
          <w:p w14:paraId="46C25BFB">
            <w:pPr>
              <w:numPr>
                <w:ilvl w:val="0"/>
                <w:numId w:val="0"/>
              </w:numPr>
              <w:spacing w:line="240" w:lineRule="auto"/>
              <w:jc w:val="both"/>
              <w:outlineLvl w:val="0"/>
              <w:rPr>
                <w:rFonts w:hint="eastAsia" w:ascii="Times New Roman" w:hAnsi="Times New Roman" w:eastAsia="宋体" w:cs="Times New Roman"/>
                <w:bCs/>
                <w:color w:val="000000"/>
                <w:sz w:val="21"/>
                <w:szCs w:val="21"/>
                <w:vertAlign w:val="baseline"/>
                <w:lang w:val="en-US" w:eastAsia="zh-CN" w:bidi="en-US"/>
              </w:rPr>
            </w:pPr>
          </w:p>
          <w:p w14:paraId="6967F619">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传统体育养生理论与方法</w:t>
            </w:r>
          </w:p>
        </w:tc>
        <w:tc>
          <w:tcPr>
            <w:tcW w:w="2821" w:type="dxa"/>
            <w:tcBorders>
              <w:top w:val="single" w:color="auto" w:sz="4" w:space="0"/>
              <w:left w:val="single" w:color="auto" w:sz="4" w:space="0"/>
              <w:bottom w:val="single" w:color="auto" w:sz="4" w:space="0"/>
              <w:right w:val="single" w:color="auto" w:sz="4" w:space="0"/>
            </w:tcBorders>
            <w:noWrap w:val="0"/>
            <w:vAlign w:val="center"/>
          </w:tcPr>
          <w:p w14:paraId="3FEFD412">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default" w:ascii="Times New Roman" w:hAnsi="Times New Roman" w:eastAsia="宋体" w:cs="Times New Roman"/>
                <w:bCs/>
                <w:color w:val="000000"/>
                <w:sz w:val="21"/>
                <w:szCs w:val="21"/>
                <w:vertAlign w:val="baseline"/>
                <w:lang w:val="en-US" w:eastAsia="zh-CN" w:bidi="en-US"/>
              </w:rPr>
              <w:t xml:space="preserve">1.素质目标：树立协作、安全、环保理念，兼具创新与养生崇德理念。 </w:t>
            </w:r>
          </w:p>
          <w:p w14:paraId="41829E98">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2.</w:t>
            </w:r>
            <w:r>
              <w:rPr>
                <w:rFonts w:hint="default" w:ascii="Times New Roman" w:hAnsi="Times New Roman" w:eastAsia="宋体" w:cs="Times New Roman"/>
                <w:bCs/>
                <w:color w:val="000000"/>
                <w:sz w:val="21"/>
                <w:szCs w:val="21"/>
                <w:vertAlign w:val="baseline"/>
                <w:lang w:val="en-US" w:eastAsia="zh-CN" w:bidi="en-US"/>
              </w:rPr>
              <w:t>知识目标：通晓传统体育价值，熟知八段锦源流、要领与基础动作。</w:t>
            </w:r>
          </w:p>
          <w:p w14:paraId="6C0CED9F">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3.</w:t>
            </w:r>
            <w:r>
              <w:rPr>
                <w:rFonts w:hint="default" w:ascii="Times New Roman" w:hAnsi="Times New Roman" w:eastAsia="宋体" w:cs="Times New Roman"/>
                <w:bCs/>
                <w:color w:val="000000"/>
                <w:sz w:val="21"/>
                <w:szCs w:val="21"/>
                <w:vertAlign w:val="baseline"/>
                <w:lang w:val="en-US" w:eastAsia="zh-CN" w:bidi="en-US"/>
              </w:rPr>
              <w:t>能力目标：可开展八段锦业余教学，胜任赛事相关记录与功法鉴赏。</w:t>
            </w:r>
          </w:p>
        </w:tc>
        <w:tc>
          <w:tcPr>
            <w:tcW w:w="1981" w:type="dxa"/>
            <w:tcBorders>
              <w:top w:val="single" w:color="auto" w:sz="4" w:space="0"/>
              <w:left w:val="single" w:color="auto" w:sz="4" w:space="0"/>
              <w:bottom w:val="single" w:color="auto" w:sz="4" w:space="0"/>
              <w:right w:val="single" w:color="auto" w:sz="4" w:space="0"/>
            </w:tcBorders>
            <w:noWrap w:val="0"/>
            <w:vAlign w:val="center"/>
          </w:tcPr>
          <w:p w14:paraId="232DED98">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1.</w:t>
            </w:r>
            <w:r>
              <w:rPr>
                <w:rFonts w:hint="default" w:ascii="Times New Roman" w:hAnsi="Times New Roman" w:eastAsia="宋体" w:cs="Times New Roman"/>
                <w:bCs/>
                <w:color w:val="000000"/>
                <w:sz w:val="21"/>
                <w:szCs w:val="21"/>
                <w:vertAlign w:val="baseline"/>
                <w:lang w:val="en-US" w:eastAsia="zh-CN" w:bidi="en-US"/>
              </w:rPr>
              <w:t>开展八段锦、易筋经基础教学，面向不同人群规范授课；</w:t>
            </w:r>
          </w:p>
          <w:p w14:paraId="42F3A7C1">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2.</w:t>
            </w:r>
            <w:r>
              <w:rPr>
                <w:rFonts w:hint="default" w:ascii="Times New Roman" w:hAnsi="Times New Roman" w:eastAsia="宋体" w:cs="Times New Roman"/>
                <w:bCs/>
                <w:color w:val="000000"/>
                <w:sz w:val="21"/>
                <w:szCs w:val="21"/>
                <w:vertAlign w:val="baseline"/>
                <w:lang w:val="en-US" w:eastAsia="zh-CN" w:bidi="en-US"/>
              </w:rPr>
              <w:t>依据体质定制习练方案；普及养生与调息知识；</w:t>
            </w:r>
          </w:p>
          <w:p w14:paraId="00DC98D6">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3.</w:t>
            </w:r>
            <w:r>
              <w:rPr>
                <w:rFonts w:hint="default" w:ascii="Times New Roman" w:hAnsi="Times New Roman" w:eastAsia="宋体" w:cs="Times New Roman"/>
                <w:bCs/>
                <w:color w:val="000000"/>
                <w:sz w:val="21"/>
                <w:szCs w:val="21"/>
                <w:vertAlign w:val="baseline"/>
                <w:lang w:val="en-US" w:eastAsia="zh-CN" w:bidi="en-US"/>
              </w:rPr>
              <w:t>组织各类展演交流；</w:t>
            </w:r>
          </w:p>
          <w:p w14:paraId="1C5D79EF">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4.</w:t>
            </w:r>
            <w:r>
              <w:rPr>
                <w:rFonts w:hint="default" w:ascii="Times New Roman" w:hAnsi="Times New Roman" w:eastAsia="宋体" w:cs="Times New Roman"/>
                <w:bCs/>
                <w:color w:val="000000"/>
                <w:sz w:val="21"/>
                <w:szCs w:val="21"/>
                <w:vertAlign w:val="baseline"/>
                <w:lang w:val="en-US" w:eastAsia="zh-CN" w:bidi="en-US"/>
              </w:rPr>
              <w:t>全程规范动作、落实安全防护。</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637E5C9A">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color w:val="000000"/>
                <w:sz w:val="21"/>
                <w:szCs w:val="21"/>
                <w:vertAlign w:val="baseline"/>
                <w:lang w:val="en-US" w:eastAsia="zh-CN" w:bidi="en-US"/>
              </w:rPr>
              <w:t>本</w:t>
            </w:r>
            <w:r>
              <w:rPr>
                <w:rFonts w:hint="default" w:ascii="Times New Roman" w:hAnsi="Times New Roman" w:eastAsia="宋体" w:cs="Times New Roman"/>
                <w:bCs/>
                <w:color w:val="000000"/>
                <w:sz w:val="21"/>
                <w:szCs w:val="21"/>
                <w:vertAlign w:val="baseline"/>
                <w:lang w:val="en-US" w:eastAsia="zh-CN" w:bidi="en-US"/>
              </w:rPr>
              <w:t>课程分</w:t>
            </w:r>
            <w:r>
              <w:rPr>
                <w:rFonts w:hint="eastAsia" w:ascii="Times New Roman" w:hAnsi="Times New Roman" w:eastAsia="宋体" w:cs="Times New Roman"/>
                <w:bCs/>
                <w:color w:val="000000"/>
                <w:sz w:val="21"/>
                <w:szCs w:val="21"/>
                <w:vertAlign w:val="baseline"/>
                <w:lang w:val="en-US" w:eastAsia="zh-CN" w:bidi="en-US"/>
              </w:rPr>
              <w:t>理论和实践</w:t>
            </w:r>
            <w:r>
              <w:rPr>
                <w:rFonts w:hint="default" w:ascii="Times New Roman" w:hAnsi="Times New Roman" w:eastAsia="宋体" w:cs="Times New Roman"/>
                <w:bCs/>
                <w:color w:val="000000"/>
                <w:sz w:val="21"/>
                <w:szCs w:val="21"/>
                <w:vertAlign w:val="baseline"/>
                <w:lang w:val="en-US" w:eastAsia="zh-CN" w:bidi="en-US"/>
              </w:rPr>
              <w:t>授课，实践</w:t>
            </w:r>
            <w:r>
              <w:rPr>
                <w:rFonts w:hint="eastAsia" w:eastAsia="宋体" w:cs="Times New Roman"/>
                <w:bCs/>
                <w:color w:val="000000"/>
                <w:sz w:val="21"/>
                <w:szCs w:val="21"/>
                <w:vertAlign w:val="baseline"/>
                <w:lang w:val="en-US" w:eastAsia="zh-CN" w:bidi="en-US"/>
              </w:rPr>
              <w:t>教学</w:t>
            </w:r>
            <w:r>
              <w:rPr>
                <w:rFonts w:hint="default" w:ascii="Times New Roman" w:hAnsi="Times New Roman" w:eastAsia="宋体" w:cs="Times New Roman"/>
                <w:bCs/>
                <w:color w:val="000000"/>
                <w:sz w:val="21"/>
                <w:szCs w:val="21"/>
                <w:vertAlign w:val="baseline"/>
                <w:lang w:val="en-US" w:eastAsia="zh-CN" w:bidi="en-US"/>
              </w:rPr>
              <w:t>结合线上</w:t>
            </w:r>
            <w:r>
              <w:rPr>
                <w:rFonts w:hint="eastAsia" w:eastAsia="宋体" w:cs="Times New Roman"/>
                <w:bCs/>
                <w:color w:val="000000"/>
                <w:sz w:val="21"/>
                <w:szCs w:val="21"/>
                <w:vertAlign w:val="baseline"/>
                <w:lang w:val="en-US" w:eastAsia="zh-CN" w:bidi="en-US"/>
              </w:rPr>
              <w:t>精品课程等</w:t>
            </w:r>
            <w:r>
              <w:rPr>
                <w:rFonts w:hint="default" w:ascii="Times New Roman" w:hAnsi="Times New Roman" w:eastAsia="宋体" w:cs="Times New Roman"/>
                <w:bCs/>
                <w:color w:val="000000"/>
                <w:sz w:val="21"/>
                <w:szCs w:val="21"/>
                <w:vertAlign w:val="baseline"/>
                <w:lang w:val="en-US" w:eastAsia="zh-CN" w:bidi="en-US"/>
              </w:rPr>
              <w:t>资源，多用示范、分组、纠错等教法；理论</w:t>
            </w:r>
            <w:r>
              <w:rPr>
                <w:rFonts w:hint="eastAsia" w:eastAsia="宋体" w:cs="Times New Roman"/>
                <w:bCs/>
                <w:color w:val="000000"/>
                <w:sz w:val="21"/>
                <w:szCs w:val="21"/>
                <w:vertAlign w:val="baseline"/>
                <w:lang w:val="en-US" w:eastAsia="zh-CN" w:bidi="en-US"/>
              </w:rPr>
              <w:t>教学</w:t>
            </w:r>
            <w:r>
              <w:rPr>
                <w:rFonts w:hint="default" w:ascii="Times New Roman" w:hAnsi="Times New Roman" w:eastAsia="宋体" w:cs="Times New Roman"/>
                <w:bCs/>
                <w:color w:val="000000"/>
                <w:sz w:val="21"/>
                <w:szCs w:val="21"/>
                <w:vertAlign w:val="baseline"/>
                <w:lang w:val="en-US" w:eastAsia="zh-CN" w:bidi="en-US"/>
              </w:rPr>
              <w:t>依托案例与信息化教学。</w:t>
            </w:r>
          </w:p>
          <w:p w14:paraId="3B4CCADB">
            <w:pPr>
              <w:numPr>
                <w:ilvl w:val="0"/>
                <w:numId w:val="0"/>
              </w:numPr>
              <w:spacing w:line="240" w:lineRule="auto"/>
              <w:jc w:val="both"/>
              <w:outlineLvl w:val="0"/>
              <w:rPr>
                <w:rFonts w:hint="default" w:ascii="Times New Roman" w:hAnsi="Times New Roman" w:eastAsia="宋体" w:cs="Times New Roman"/>
                <w:bCs/>
                <w:color w:val="000000"/>
                <w:sz w:val="21"/>
                <w:szCs w:val="21"/>
                <w:vertAlign w:val="baseline"/>
                <w:lang w:val="en-US" w:eastAsia="zh-CN" w:bidi="en-US"/>
              </w:rPr>
            </w:pPr>
            <w:r>
              <w:rPr>
                <w:rFonts w:hint="default" w:ascii="Times New Roman" w:hAnsi="Times New Roman" w:eastAsia="宋体" w:cs="Times New Roman"/>
                <w:bCs/>
                <w:color w:val="000000"/>
                <w:sz w:val="21"/>
                <w:szCs w:val="21"/>
                <w:vertAlign w:val="baseline"/>
                <w:lang w:val="en-US" w:eastAsia="zh-CN" w:bidi="en-US"/>
              </w:rPr>
              <w:t>实行综合考评，平时成绩占 40%，技能考核占 60%。</w:t>
            </w:r>
          </w:p>
        </w:tc>
      </w:tr>
    </w:tbl>
    <w:p w14:paraId="6B548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b w:val="0"/>
          <w:bCs w:val="0"/>
          <w:sz w:val="32"/>
          <w:szCs w:val="32"/>
          <w:lang w:val="en-US" w:eastAsia="zh-CN"/>
        </w:rPr>
        <w:t>3.</w:t>
      </w:r>
      <w:r>
        <w:rPr>
          <w:rFonts w:hint="eastAsia" w:ascii="Times New Roman" w:hAnsi="Times New Roman" w:cs="Times New Roman"/>
          <w:b w:val="0"/>
          <w:bCs w:val="0"/>
          <w:sz w:val="32"/>
          <w:szCs w:val="32"/>
          <w:lang w:val="en-US" w:eastAsia="zh-CN"/>
        </w:rPr>
        <w:t>综合实践课程</w:t>
      </w:r>
    </w:p>
    <w:p w14:paraId="327CC9C3">
      <w:pPr>
        <w:pStyle w:val="4"/>
        <w:overflowPunct w:val="0"/>
        <w:spacing w:line="56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表</w:t>
      </w:r>
      <w:r>
        <w:rPr>
          <w:rFonts w:hint="eastAsia"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 xml:space="preserve"> 综合实践课程主要教学内容与要求</w:t>
      </w:r>
    </w:p>
    <w:tbl>
      <w:tblPr>
        <w:tblStyle w:val="10"/>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477"/>
        <w:gridCol w:w="2155"/>
        <w:gridCol w:w="2467"/>
        <w:gridCol w:w="2467"/>
      </w:tblGrid>
      <w:tr w14:paraId="4EC5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6534215C">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序号</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12FC1881">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课程(活动）名称</w:t>
            </w:r>
          </w:p>
        </w:tc>
        <w:tc>
          <w:tcPr>
            <w:tcW w:w="2155" w:type="dxa"/>
            <w:tcBorders>
              <w:top w:val="single" w:color="auto" w:sz="4" w:space="0"/>
              <w:left w:val="single" w:color="auto" w:sz="4" w:space="0"/>
              <w:bottom w:val="single" w:color="auto" w:sz="4" w:space="0"/>
              <w:right w:val="single" w:color="auto" w:sz="4" w:space="0"/>
            </w:tcBorders>
            <w:noWrap w:val="0"/>
            <w:vAlign w:val="center"/>
          </w:tcPr>
          <w:p w14:paraId="4FD564EE">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教学目标</w:t>
            </w:r>
          </w:p>
        </w:tc>
        <w:tc>
          <w:tcPr>
            <w:tcW w:w="2467" w:type="dxa"/>
            <w:tcBorders>
              <w:top w:val="single" w:color="auto" w:sz="4" w:space="0"/>
              <w:left w:val="single" w:color="auto" w:sz="4" w:space="0"/>
              <w:bottom w:val="single" w:color="auto" w:sz="4" w:space="0"/>
              <w:right w:val="single" w:color="auto" w:sz="4" w:space="0"/>
            </w:tcBorders>
            <w:noWrap w:val="0"/>
            <w:vAlign w:val="center"/>
          </w:tcPr>
          <w:p w14:paraId="693BF357">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典型工作任务</w:t>
            </w:r>
          </w:p>
        </w:tc>
        <w:tc>
          <w:tcPr>
            <w:tcW w:w="2467" w:type="dxa"/>
            <w:tcBorders>
              <w:top w:val="single" w:color="auto" w:sz="4" w:space="0"/>
              <w:left w:val="single" w:color="auto" w:sz="4" w:space="0"/>
              <w:bottom w:val="single" w:color="auto" w:sz="4" w:space="0"/>
              <w:right w:val="single" w:color="auto" w:sz="4" w:space="0"/>
            </w:tcBorders>
            <w:noWrap w:val="0"/>
            <w:vAlign w:val="center"/>
          </w:tcPr>
          <w:p w14:paraId="46E90E31">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教学要求</w:t>
            </w:r>
          </w:p>
        </w:tc>
      </w:tr>
      <w:tr w14:paraId="475C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24B13A62">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bookmarkStart w:id="54" w:name="_Toc26245"/>
            <w:bookmarkStart w:id="55" w:name="_Toc26526"/>
            <w:bookmarkStart w:id="56" w:name="_Toc13009"/>
            <w:r>
              <w:rPr>
                <w:rFonts w:hint="default" w:ascii="Times New Roman" w:hAnsi="Times New Roman" w:eastAsia="宋体" w:cs="Times New Roman"/>
                <w:bCs/>
                <w:sz w:val="21"/>
                <w:szCs w:val="21"/>
                <w:vertAlign w:val="baseline"/>
                <w:lang w:val="en-US" w:eastAsia="zh-CN" w:bidi="en-US"/>
              </w:rPr>
              <w:t>1</w:t>
            </w:r>
            <w:bookmarkEnd w:id="54"/>
            <w:bookmarkEnd w:id="55"/>
            <w:bookmarkEnd w:id="56"/>
          </w:p>
        </w:tc>
        <w:tc>
          <w:tcPr>
            <w:tcW w:w="1477" w:type="dxa"/>
            <w:tcBorders>
              <w:top w:val="single" w:color="auto" w:sz="4" w:space="0"/>
              <w:left w:val="single" w:color="auto" w:sz="4" w:space="0"/>
              <w:bottom w:val="single" w:color="auto" w:sz="4" w:space="0"/>
              <w:right w:val="single" w:color="auto" w:sz="4" w:space="0"/>
            </w:tcBorders>
            <w:noWrap w:val="0"/>
            <w:vAlign w:val="center"/>
          </w:tcPr>
          <w:p w14:paraId="6E9520CC">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ascii="方正仿宋_GB18030" w:hAnsi="方正仿宋_GB18030" w:eastAsia="方正仿宋_GB18030" w:cs="方正仿宋_GB18030"/>
                <w:b/>
                <w:bCs w:val="0"/>
                <w:sz w:val="28"/>
                <w:szCs w:val="28"/>
                <w:vertAlign w:val="baseline"/>
                <w:lang w:val="en-US" w:eastAsia="zh-CN" w:bidi="en-US"/>
              </w:rPr>
              <w:t>专业实训</w:t>
            </w:r>
          </w:p>
        </w:tc>
        <w:tc>
          <w:tcPr>
            <w:tcW w:w="2155" w:type="dxa"/>
            <w:tcBorders>
              <w:top w:val="single" w:color="auto" w:sz="4" w:space="0"/>
              <w:left w:val="single" w:color="auto" w:sz="4" w:space="0"/>
              <w:bottom w:val="single" w:color="auto" w:sz="4" w:space="0"/>
              <w:right w:val="single" w:color="auto" w:sz="4" w:space="0"/>
            </w:tcBorders>
            <w:noWrap w:val="0"/>
            <w:vAlign w:val="center"/>
          </w:tcPr>
          <w:p w14:paraId="24367CDF">
            <w:pPr>
              <w:keepLines w:val="0"/>
              <w:pageBreakBefore w:val="0"/>
              <w:widowControl w:val="0"/>
              <w:numPr>
                <w:ilvl w:val="0"/>
                <w:numId w:val="0"/>
              </w:numPr>
              <w:kinsoku/>
              <w:wordWrap/>
              <w:overflowPunct/>
              <w:topLinePunct w:val="0"/>
              <w:autoSpaceDE/>
              <w:autoSpaceDN/>
              <w:bidi w:val="0"/>
              <w:adjustRightInd/>
              <w:spacing w:line="32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1.建立对</w:t>
            </w:r>
            <w:r>
              <w:rPr>
                <w:rFonts w:hint="eastAsia" w:eastAsia="宋体" w:cs="Times New Roman"/>
                <w:bCs/>
                <w:color w:val="auto"/>
                <w:sz w:val="21"/>
                <w:szCs w:val="21"/>
                <w:highlight w:val="none"/>
                <w:vertAlign w:val="baseline"/>
                <w:lang w:val="en-US" w:eastAsia="zh-CN" w:bidi="en-US"/>
              </w:rPr>
              <w:t>民族传统体育</w:t>
            </w:r>
            <w:r>
              <w:rPr>
                <w:rFonts w:hint="default" w:ascii="Times New Roman" w:hAnsi="Times New Roman" w:eastAsia="宋体" w:cs="Times New Roman"/>
                <w:bCs/>
                <w:color w:val="auto"/>
                <w:sz w:val="21"/>
                <w:szCs w:val="21"/>
                <w:highlight w:val="none"/>
                <w:vertAlign w:val="baseline"/>
                <w:lang w:val="en-US" w:eastAsia="zh-CN" w:bidi="en-US"/>
              </w:rPr>
              <w:t>行业的感性认知，了解真实工作环境与岗位职责。</w:t>
            </w:r>
          </w:p>
          <w:p w14:paraId="77CA7A93">
            <w:pPr>
              <w:keepLines w:val="0"/>
              <w:pageBreakBefore w:val="0"/>
              <w:widowControl w:val="0"/>
              <w:numPr>
                <w:ilvl w:val="0"/>
                <w:numId w:val="0"/>
              </w:numPr>
              <w:kinsoku/>
              <w:wordWrap/>
              <w:overflowPunct/>
              <w:topLinePunct w:val="0"/>
              <w:autoSpaceDE/>
              <w:autoSpaceDN/>
              <w:bidi w:val="0"/>
              <w:adjustRightInd/>
              <w:spacing w:line="32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2.初步接触</w:t>
            </w:r>
            <w:r>
              <w:rPr>
                <w:rFonts w:hint="eastAsia" w:eastAsia="宋体" w:cs="Times New Roman"/>
                <w:bCs/>
                <w:color w:val="auto"/>
                <w:sz w:val="21"/>
                <w:szCs w:val="21"/>
                <w:highlight w:val="none"/>
                <w:vertAlign w:val="baseline"/>
                <w:lang w:val="en-US" w:eastAsia="zh-CN" w:bidi="en-US"/>
              </w:rPr>
              <w:t>教练员</w:t>
            </w:r>
            <w:r>
              <w:rPr>
                <w:rFonts w:hint="eastAsia" w:ascii="Times New Roman" w:hAnsi="Times New Roman" w:eastAsia="宋体" w:cs="Times New Roman"/>
                <w:bCs/>
                <w:color w:val="auto"/>
                <w:sz w:val="21"/>
                <w:szCs w:val="21"/>
                <w:highlight w:val="none"/>
                <w:vertAlign w:val="baseline"/>
                <w:lang w:val="en-US" w:eastAsia="zh-CN" w:bidi="en-US"/>
              </w:rPr>
              <w:t>、</w:t>
            </w:r>
            <w:r>
              <w:rPr>
                <w:rFonts w:hint="eastAsia" w:eastAsia="宋体" w:cs="Times New Roman"/>
                <w:bCs/>
                <w:color w:val="auto"/>
                <w:sz w:val="21"/>
                <w:szCs w:val="21"/>
                <w:highlight w:val="none"/>
                <w:vertAlign w:val="baseline"/>
                <w:lang w:val="en-US" w:eastAsia="zh-CN" w:bidi="en-US"/>
              </w:rPr>
              <w:t>社会</w:t>
            </w:r>
            <w:r>
              <w:rPr>
                <w:rFonts w:hint="eastAsia" w:ascii="Times New Roman" w:hAnsi="Times New Roman" w:eastAsia="宋体" w:cs="Times New Roman"/>
                <w:bCs/>
                <w:color w:val="auto"/>
                <w:sz w:val="21"/>
                <w:szCs w:val="21"/>
                <w:highlight w:val="none"/>
                <w:vertAlign w:val="baseline"/>
                <w:lang w:val="en-US" w:eastAsia="zh-CN" w:bidi="en-US"/>
              </w:rPr>
              <w:t>指导员、</w:t>
            </w:r>
            <w:r>
              <w:rPr>
                <w:rFonts w:hint="eastAsia" w:eastAsia="宋体" w:cs="Times New Roman"/>
                <w:bCs/>
                <w:color w:val="auto"/>
                <w:sz w:val="21"/>
                <w:szCs w:val="21"/>
                <w:highlight w:val="none"/>
                <w:vertAlign w:val="baseline"/>
                <w:lang w:val="en-US" w:eastAsia="zh-CN" w:bidi="en-US"/>
              </w:rPr>
              <w:t>课程顾问</w:t>
            </w:r>
            <w:r>
              <w:rPr>
                <w:rFonts w:hint="eastAsia" w:ascii="Times New Roman" w:hAnsi="Times New Roman" w:eastAsia="宋体" w:cs="Times New Roman"/>
                <w:bCs/>
                <w:color w:val="auto"/>
                <w:sz w:val="21"/>
                <w:szCs w:val="21"/>
                <w:highlight w:val="none"/>
                <w:vertAlign w:val="baseline"/>
                <w:lang w:val="en-US" w:eastAsia="zh-CN" w:bidi="en-US"/>
              </w:rPr>
              <w:t>/运营等</w:t>
            </w:r>
            <w:r>
              <w:rPr>
                <w:rFonts w:hint="eastAsia" w:eastAsia="宋体" w:cs="Times New Roman"/>
                <w:bCs/>
                <w:color w:val="auto"/>
                <w:sz w:val="21"/>
                <w:szCs w:val="21"/>
                <w:highlight w:val="none"/>
                <w:vertAlign w:val="baseline"/>
                <w:lang w:val="en-US" w:eastAsia="zh-CN" w:bidi="en-US"/>
              </w:rPr>
              <w:t>民族传统体育</w:t>
            </w:r>
            <w:r>
              <w:rPr>
                <w:rFonts w:hint="default" w:ascii="Times New Roman" w:hAnsi="Times New Roman" w:eastAsia="宋体" w:cs="Times New Roman"/>
                <w:bCs/>
                <w:color w:val="auto"/>
                <w:sz w:val="21"/>
                <w:szCs w:val="21"/>
                <w:highlight w:val="none"/>
                <w:vertAlign w:val="baseline"/>
                <w:lang w:val="en-US" w:eastAsia="zh-CN" w:bidi="en-US"/>
              </w:rPr>
              <w:t>产业链各环节，验证职业规划。</w:t>
            </w:r>
          </w:p>
          <w:p w14:paraId="3EB2FAF6">
            <w:pPr>
              <w:keepLines w:val="0"/>
              <w:pageBreakBefore w:val="0"/>
              <w:widowControl w:val="0"/>
              <w:numPr>
                <w:ilvl w:val="0"/>
                <w:numId w:val="0"/>
              </w:numPr>
              <w:kinsoku/>
              <w:wordWrap/>
              <w:overflowPunct/>
              <w:topLinePunct w:val="0"/>
              <w:autoSpaceDE/>
              <w:autoSpaceDN/>
              <w:bidi w:val="0"/>
              <w:adjustRightInd/>
              <w:spacing w:line="320" w:lineRule="exact"/>
              <w:ind w:left="0" w:leftChars="0" w:firstLine="0" w:firstLineChars="0"/>
              <w:jc w:val="both"/>
              <w:textAlignment w:val="auto"/>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3.树立劳动观念与安全意识，培养职业素养。</w:t>
            </w:r>
          </w:p>
        </w:tc>
        <w:tc>
          <w:tcPr>
            <w:tcW w:w="2467" w:type="dxa"/>
            <w:tcBorders>
              <w:top w:val="single" w:color="auto" w:sz="4" w:space="0"/>
              <w:left w:val="single" w:color="auto" w:sz="4" w:space="0"/>
              <w:bottom w:val="single" w:color="auto" w:sz="4" w:space="0"/>
              <w:right w:val="single" w:color="auto" w:sz="4" w:space="0"/>
            </w:tcBorders>
            <w:noWrap w:val="0"/>
            <w:vAlign w:val="center"/>
          </w:tcPr>
          <w:p w14:paraId="05E54A5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1.武术/散打/健身气功/跆拳道基本原理和实操。</w:t>
            </w:r>
          </w:p>
          <w:p w14:paraId="031EFB0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2.民族传统体育项目初级教练员技能。</w:t>
            </w:r>
          </w:p>
          <w:p w14:paraId="5566048A">
            <w:pPr>
              <w:keepLines w:val="0"/>
              <w:pageBreakBefore w:val="0"/>
              <w:widowControl w:val="0"/>
              <w:numPr>
                <w:ilvl w:val="0"/>
                <w:numId w:val="0"/>
              </w:numPr>
              <w:kinsoku/>
              <w:wordWrap/>
              <w:overflowPunct/>
              <w:topLinePunct w:val="0"/>
              <w:autoSpaceDE/>
              <w:autoSpaceDN/>
              <w:bidi w:val="0"/>
              <w:adjustRightInd/>
              <w:spacing w:line="320" w:lineRule="exact"/>
              <w:ind w:left="0" w:leftChars="0" w:firstLine="0" w:firstLineChars="0"/>
              <w:jc w:val="both"/>
              <w:textAlignment w:val="auto"/>
              <w:outlineLvl w:val="0"/>
              <w:rPr>
                <w:rFonts w:hint="default" w:ascii="Times New Roman" w:hAnsi="Times New Roman" w:eastAsia="宋体" w:cs="Times New Roman"/>
                <w:bCs/>
                <w:sz w:val="21"/>
                <w:szCs w:val="21"/>
                <w:vertAlign w:val="baseline"/>
                <w:lang w:val="en-US" w:eastAsia="zh-CN" w:bidi="en-US"/>
              </w:rPr>
            </w:pPr>
            <w:r>
              <w:rPr>
                <w:rFonts w:hint="eastAsia" w:ascii="宋体" w:hAnsi="宋体" w:eastAsia="宋体" w:cs="宋体"/>
                <w:sz w:val="21"/>
                <w:szCs w:val="21"/>
                <w:vertAlign w:val="baseline"/>
                <w:lang w:val="en-US" w:eastAsia="zh-CN"/>
              </w:rPr>
              <w:t>3.民族传统体育项目技术咨询、课程技术教学指导、比赛执裁与场赛志愿服务。</w:t>
            </w:r>
          </w:p>
        </w:tc>
        <w:tc>
          <w:tcPr>
            <w:tcW w:w="2467" w:type="dxa"/>
            <w:tcBorders>
              <w:top w:val="single" w:color="auto" w:sz="4" w:space="0"/>
              <w:left w:val="single" w:color="auto" w:sz="4" w:space="0"/>
              <w:bottom w:val="single" w:color="auto" w:sz="4" w:space="0"/>
              <w:right w:val="single" w:color="auto" w:sz="4" w:space="0"/>
            </w:tcBorders>
            <w:noWrap w:val="0"/>
            <w:vAlign w:val="center"/>
          </w:tcPr>
          <w:p w14:paraId="2CA6E30F">
            <w:pPr>
              <w:keepLines w:val="0"/>
              <w:pageBreakBefore w:val="0"/>
              <w:widowControl w:val="0"/>
              <w:numPr>
                <w:ilvl w:val="0"/>
                <w:numId w:val="0"/>
              </w:numPr>
              <w:kinsoku/>
              <w:wordWrap/>
              <w:overflowPunct/>
              <w:topLinePunct w:val="0"/>
              <w:autoSpaceDE/>
              <w:autoSpaceDN/>
              <w:bidi w:val="0"/>
              <w:adjustRightInd/>
              <w:spacing w:line="32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1.由学校统一组织，选择合法合规的实习基地，签订实习协议。</w:t>
            </w:r>
          </w:p>
          <w:p w14:paraId="3D58EB6F">
            <w:pPr>
              <w:keepLines w:val="0"/>
              <w:pageBreakBefore w:val="0"/>
              <w:widowControl w:val="0"/>
              <w:numPr>
                <w:ilvl w:val="0"/>
                <w:numId w:val="0"/>
              </w:numPr>
              <w:kinsoku/>
              <w:wordWrap/>
              <w:overflowPunct/>
              <w:topLinePunct w:val="0"/>
              <w:autoSpaceDE/>
              <w:autoSpaceDN/>
              <w:bidi w:val="0"/>
              <w:adjustRightInd/>
              <w:spacing w:line="32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2.配备校内指导教师与企业导师双重指导。</w:t>
            </w:r>
          </w:p>
          <w:p w14:paraId="138FDD2F">
            <w:pPr>
              <w:keepLines w:val="0"/>
              <w:pageBreakBefore w:val="0"/>
              <w:widowControl w:val="0"/>
              <w:numPr>
                <w:ilvl w:val="0"/>
                <w:numId w:val="0"/>
              </w:numPr>
              <w:kinsoku/>
              <w:wordWrap/>
              <w:overflowPunct/>
              <w:topLinePunct w:val="0"/>
              <w:autoSpaceDE/>
              <w:autoSpaceDN/>
              <w:bidi w:val="0"/>
              <w:adjustRightInd/>
              <w:spacing w:line="32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3.严格执行安全预案，购买实习保险。</w:t>
            </w:r>
          </w:p>
          <w:p w14:paraId="08D5A69F">
            <w:pPr>
              <w:keepLines w:val="0"/>
              <w:pageBreakBefore w:val="0"/>
              <w:widowControl w:val="0"/>
              <w:numPr>
                <w:ilvl w:val="0"/>
                <w:numId w:val="0"/>
              </w:numPr>
              <w:kinsoku/>
              <w:wordWrap/>
              <w:overflowPunct/>
              <w:topLinePunct w:val="0"/>
              <w:autoSpaceDE/>
              <w:autoSpaceDN/>
              <w:bidi w:val="0"/>
              <w:adjustRightInd/>
              <w:spacing w:line="320" w:lineRule="exact"/>
              <w:ind w:left="0" w:leftChars="0" w:firstLine="0" w:firstLineChars="0"/>
              <w:jc w:val="both"/>
              <w:textAlignment w:val="auto"/>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4.考核以实习考勤、日志及总结报告质量为主。</w:t>
            </w:r>
          </w:p>
        </w:tc>
      </w:tr>
      <w:tr w14:paraId="67BE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1" w:type="dxa"/>
            <w:tcBorders>
              <w:top w:val="single" w:color="auto" w:sz="4" w:space="0"/>
              <w:left w:val="single" w:color="auto" w:sz="4" w:space="0"/>
              <w:bottom w:val="single" w:color="auto" w:sz="4" w:space="0"/>
              <w:right w:val="single" w:color="auto" w:sz="4" w:space="0"/>
            </w:tcBorders>
            <w:noWrap w:val="0"/>
            <w:vAlign w:val="center"/>
          </w:tcPr>
          <w:p w14:paraId="2BD953BC">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bookmarkStart w:id="57" w:name="_Toc25485"/>
            <w:bookmarkStart w:id="58" w:name="_Toc6480"/>
            <w:bookmarkStart w:id="59" w:name="_Toc28284"/>
            <w:r>
              <w:rPr>
                <w:rFonts w:hint="default" w:ascii="Times New Roman" w:hAnsi="Times New Roman" w:eastAsia="宋体" w:cs="Times New Roman"/>
                <w:bCs/>
                <w:sz w:val="21"/>
                <w:szCs w:val="21"/>
                <w:vertAlign w:val="baseline"/>
                <w:lang w:val="en-US" w:eastAsia="zh-CN" w:bidi="en-US"/>
              </w:rPr>
              <w:t>2</w:t>
            </w:r>
            <w:bookmarkEnd w:id="57"/>
            <w:bookmarkEnd w:id="58"/>
            <w:bookmarkEnd w:id="59"/>
          </w:p>
        </w:tc>
        <w:tc>
          <w:tcPr>
            <w:tcW w:w="1477" w:type="dxa"/>
            <w:tcBorders>
              <w:top w:val="single" w:color="auto" w:sz="4" w:space="0"/>
              <w:left w:val="single" w:color="auto" w:sz="4" w:space="0"/>
              <w:bottom w:val="single" w:color="auto" w:sz="4" w:space="0"/>
              <w:right w:val="single" w:color="auto" w:sz="4" w:space="0"/>
            </w:tcBorders>
            <w:noWrap w:val="0"/>
            <w:vAlign w:val="center"/>
          </w:tcPr>
          <w:p w14:paraId="3653928B">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ascii="方正仿宋_GB18030" w:hAnsi="方正仿宋_GB18030" w:eastAsia="方正仿宋_GB18030" w:cs="方正仿宋_GB18030"/>
                <w:b/>
                <w:bCs w:val="0"/>
                <w:sz w:val="28"/>
                <w:szCs w:val="28"/>
                <w:vertAlign w:val="baseline"/>
                <w:lang w:val="en-US" w:eastAsia="zh-CN" w:bidi="en-US"/>
              </w:rPr>
              <w:t>岗位实习</w:t>
            </w:r>
          </w:p>
        </w:tc>
        <w:tc>
          <w:tcPr>
            <w:tcW w:w="2155" w:type="dxa"/>
            <w:tcBorders>
              <w:top w:val="single" w:color="auto" w:sz="4" w:space="0"/>
              <w:left w:val="single" w:color="auto" w:sz="4" w:space="0"/>
              <w:bottom w:val="single" w:color="auto" w:sz="4" w:space="0"/>
              <w:right w:val="single" w:color="auto" w:sz="4" w:space="0"/>
            </w:tcBorders>
            <w:noWrap w:val="0"/>
            <w:vAlign w:val="center"/>
          </w:tcPr>
          <w:p w14:paraId="2CB30943">
            <w:pPr>
              <w:keepNext/>
              <w:keepLines w:val="0"/>
              <w:pageBreakBefore w:val="0"/>
              <w:widowControl w:val="0"/>
              <w:numPr>
                <w:ilvl w:val="0"/>
                <w:numId w:val="0"/>
              </w:numPr>
              <w:kinsoku/>
              <w:wordWrap/>
              <w:overflowPunct/>
              <w:topLinePunct w:val="0"/>
              <w:autoSpaceDE/>
              <w:autoSpaceDN/>
              <w:bidi w:val="0"/>
              <w:adjustRightInd/>
              <w:snapToGrid w:val="0"/>
              <w:spacing w:line="320" w:lineRule="exact"/>
              <w:ind w:right="0" w:rightChars="0"/>
              <w:jc w:val="left"/>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1.综合运用专业知识与技能，独立履行岗位职责，具备顶岗工作能力。</w:t>
            </w:r>
          </w:p>
          <w:p w14:paraId="6ED20146">
            <w:pPr>
              <w:keepNext/>
              <w:keepLines w:val="0"/>
              <w:pageBreakBefore w:val="0"/>
              <w:widowControl w:val="0"/>
              <w:numPr>
                <w:ilvl w:val="0"/>
                <w:numId w:val="0"/>
              </w:numPr>
              <w:kinsoku/>
              <w:wordWrap/>
              <w:overflowPunct/>
              <w:topLinePunct w:val="0"/>
              <w:autoSpaceDE/>
              <w:autoSpaceDN/>
              <w:bidi w:val="0"/>
              <w:adjustRightInd/>
              <w:snapToGrid w:val="0"/>
              <w:spacing w:line="320" w:lineRule="exact"/>
              <w:ind w:right="0" w:rightChars="0"/>
              <w:jc w:val="left"/>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2.熟悉企业规章制度与工作流程，提升沟通协作、问题解决及抗压能力。</w:t>
            </w:r>
          </w:p>
          <w:p w14:paraId="5B26D2BF">
            <w:pPr>
              <w:keepNext/>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right="0" w:rightChars="0" w:firstLine="0" w:firstLineChars="0"/>
              <w:jc w:val="left"/>
              <w:textAlignment w:val="auto"/>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3.完成从学生到职业人的角色转换，实现高质量就业。</w:t>
            </w:r>
          </w:p>
        </w:tc>
        <w:tc>
          <w:tcPr>
            <w:tcW w:w="2467" w:type="dxa"/>
            <w:tcBorders>
              <w:top w:val="single" w:color="auto" w:sz="4" w:space="0"/>
              <w:left w:val="single" w:color="auto" w:sz="4" w:space="0"/>
              <w:bottom w:val="single" w:color="auto" w:sz="4" w:space="0"/>
              <w:right w:val="single" w:color="auto" w:sz="4" w:space="0"/>
            </w:tcBorders>
            <w:noWrap w:val="0"/>
            <w:vAlign w:val="center"/>
          </w:tcPr>
          <w:p w14:paraId="05550D2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1.在健身俱乐部、社区文体中心、康养机构等岗位独立承担教学、指导工作。</w:t>
            </w:r>
          </w:p>
          <w:p w14:paraId="193189E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 协助企业完成课程推广、学员管理、活动组织等日常运营工作。</w:t>
            </w:r>
          </w:p>
          <w:p w14:paraId="1F4C22B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bCs/>
                <w:sz w:val="21"/>
                <w:szCs w:val="21"/>
                <w:vertAlign w:val="baseline"/>
                <w:lang w:val="en-US" w:eastAsia="zh-CN" w:bidi="en-US"/>
              </w:rPr>
            </w:pPr>
            <w:r>
              <w:rPr>
                <w:rFonts w:hint="eastAsia" w:ascii="宋体" w:hAnsi="宋体" w:eastAsia="宋体" w:cs="宋体"/>
                <w:sz w:val="21"/>
                <w:szCs w:val="21"/>
                <w:vertAlign w:val="baseline"/>
                <w:lang w:val="en-US" w:eastAsia="zh-CN"/>
              </w:rPr>
              <w:t>3. 参与企业内部培训、教研活动，完成岗位技能进阶。</w:t>
            </w:r>
          </w:p>
        </w:tc>
        <w:tc>
          <w:tcPr>
            <w:tcW w:w="2467" w:type="dxa"/>
            <w:tcBorders>
              <w:top w:val="single" w:color="auto" w:sz="4" w:space="0"/>
              <w:left w:val="single" w:color="auto" w:sz="4" w:space="0"/>
              <w:bottom w:val="single" w:color="auto" w:sz="4" w:space="0"/>
              <w:right w:val="single" w:color="auto" w:sz="4" w:space="0"/>
            </w:tcBorders>
            <w:noWrap w:val="0"/>
            <w:vAlign w:val="center"/>
          </w:tcPr>
          <w:p w14:paraId="3CE828DB">
            <w:pPr>
              <w:keepLines w:val="0"/>
              <w:pageBreakBefore w:val="0"/>
              <w:widowControl w:val="0"/>
              <w:numPr>
                <w:ilvl w:val="0"/>
                <w:numId w:val="0"/>
              </w:numPr>
              <w:kinsoku/>
              <w:wordWrap/>
              <w:overflowPunct/>
              <w:topLinePunct w:val="0"/>
              <w:autoSpaceDE/>
              <w:autoSpaceDN/>
              <w:bidi w:val="0"/>
              <w:adjustRightInd/>
              <w:spacing w:line="32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1.严格执行《职业学校学生实习管理规定》，落实无协议不实习、无保险不实习。</w:t>
            </w:r>
          </w:p>
          <w:p w14:paraId="3DFE233C">
            <w:pPr>
              <w:keepLines w:val="0"/>
              <w:pageBreakBefore w:val="0"/>
              <w:widowControl w:val="0"/>
              <w:numPr>
                <w:ilvl w:val="0"/>
                <w:numId w:val="0"/>
              </w:numPr>
              <w:kinsoku/>
              <w:wordWrap/>
              <w:overflowPunct/>
              <w:topLinePunct w:val="0"/>
              <w:autoSpaceDE/>
              <w:autoSpaceDN/>
              <w:bidi w:val="0"/>
              <w:adjustRightInd/>
              <w:spacing w:line="32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2.落实1个实习岗位+1名企业师傅+1名校内指导教师的双导师制。</w:t>
            </w:r>
          </w:p>
          <w:p w14:paraId="6728E9A3">
            <w:pPr>
              <w:keepLines w:val="0"/>
              <w:pageBreakBefore w:val="0"/>
              <w:widowControl w:val="0"/>
              <w:numPr>
                <w:ilvl w:val="0"/>
                <w:numId w:val="0"/>
              </w:numPr>
              <w:kinsoku/>
              <w:wordWrap/>
              <w:overflowPunct/>
              <w:topLinePunct w:val="0"/>
              <w:autoSpaceDE/>
              <w:autoSpaceDN/>
              <w:bidi w:val="0"/>
              <w:adjustRightInd/>
              <w:spacing w:line="320" w:lineRule="exact"/>
              <w:jc w:val="both"/>
              <w:textAlignment w:val="auto"/>
              <w:outlineLvl w:val="0"/>
              <w:rPr>
                <w:rFonts w:hint="default" w:ascii="Times New Roman" w:hAnsi="Times New Roman" w:eastAsia="宋体" w:cs="Times New Roman"/>
                <w:bCs/>
                <w:color w:val="auto"/>
                <w:sz w:val="21"/>
                <w:szCs w:val="21"/>
                <w:highlight w:val="none"/>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3.实习期间定期巡查与远程指导，建立周报/月报制度。</w:t>
            </w:r>
          </w:p>
          <w:p w14:paraId="276C5393">
            <w:pPr>
              <w:keepLines w:val="0"/>
              <w:pageBreakBefore w:val="0"/>
              <w:widowControl w:val="0"/>
              <w:numPr>
                <w:ilvl w:val="0"/>
                <w:numId w:val="0"/>
              </w:numPr>
              <w:kinsoku/>
              <w:wordWrap/>
              <w:overflowPunct/>
              <w:topLinePunct w:val="0"/>
              <w:autoSpaceDE/>
              <w:autoSpaceDN/>
              <w:bidi w:val="0"/>
              <w:adjustRightInd/>
              <w:spacing w:line="320" w:lineRule="exact"/>
              <w:ind w:left="0" w:leftChars="0" w:firstLine="0" w:firstLineChars="0"/>
              <w:jc w:val="both"/>
              <w:textAlignment w:val="auto"/>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color w:val="auto"/>
                <w:sz w:val="21"/>
                <w:szCs w:val="21"/>
                <w:highlight w:val="none"/>
                <w:vertAlign w:val="baseline"/>
                <w:lang w:val="en-US" w:eastAsia="zh-CN" w:bidi="en-US"/>
              </w:rPr>
              <w:t>4.考核以企业鉴定、实习周记与毕业实习报告综合评定，成绩计入学分。</w:t>
            </w:r>
          </w:p>
        </w:tc>
      </w:tr>
    </w:tbl>
    <w:p w14:paraId="3616B2BD">
      <w:pPr>
        <w:pStyle w:val="2"/>
        <w:bidi w:val="0"/>
        <w:ind w:left="0" w:leftChars="0" w:firstLine="0" w:firstLineChars="0"/>
        <w:rPr>
          <w:rFonts w:hint="eastAsia" w:ascii="Times New Roman" w:hAnsi="Times New Roman" w:cs="Times New Roman"/>
          <w:bCs/>
          <w:sz w:val="32"/>
          <w:szCs w:val="32"/>
          <w:lang w:val="en-US" w:eastAsia="zh-CN" w:bidi="en-US"/>
        </w:rPr>
        <w:sectPr>
          <w:pgSz w:w="11906" w:h="16838"/>
          <w:pgMar w:top="1440" w:right="1135" w:bottom="1440" w:left="1134" w:header="0" w:footer="992" w:gutter="0"/>
          <w:pgBorders>
            <w:top w:val="none" w:sz="0" w:space="0"/>
            <w:left w:val="none" w:sz="0" w:space="0"/>
            <w:bottom w:val="none" w:sz="0" w:space="0"/>
            <w:right w:val="none" w:sz="0" w:space="0"/>
          </w:pgBorders>
          <w:cols w:space="720" w:num="1"/>
          <w:titlePg/>
          <w:rtlGutter w:val="1"/>
          <w:docGrid w:linePitch="1" w:charSpace="0"/>
        </w:sectPr>
      </w:pPr>
      <w:bookmarkStart w:id="60" w:name="_Toc9161"/>
      <w:bookmarkStart w:id="61" w:name="_Toc26021"/>
    </w:p>
    <w:p w14:paraId="50B37F1D">
      <w:pPr>
        <w:pStyle w:val="2"/>
        <w:bidi w:val="0"/>
        <w:ind w:firstLine="1687"/>
        <w:rPr>
          <w:rFonts w:hint="default" w:ascii="Times New Roman" w:hAnsi="Times New Roman" w:eastAsia="黑体" w:cs="Times New Roman"/>
          <w:bCs/>
          <w:sz w:val="32"/>
          <w:szCs w:val="32"/>
          <w:lang w:bidi="en-US"/>
        </w:rPr>
      </w:pPr>
      <w:r>
        <w:rPr>
          <w:rFonts w:hint="eastAsia" w:ascii="Times New Roman" w:hAnsi="Times New Roman" w:cs="Times New Roman"/>
          <w:bCs/>
          <w:sz w:val="32"/>
          <w:szCs w:val="32"/>
          <w:lang w:val="en-US" w:eastAsia="zh-CN" w:bidi="en-US"/>
        </w:rPr>
        <w:t>八</w:t>
      </w:r>
      <w:r>
        <w:rPr>
          <w:rFonts w:hint="default" w:ascii="Times New Roman" w:hAnsi="Times New Roman" w:eastAsia="黑体" w:cs="Times New Roman"/>
          <w:bCs/>
          <w:sz w:val="32"/>
          <w:szCs w:val="32"/>
          <w:lang w:bidi="en-US"/>
        </w:rPr>
        <w:t>、教学进程总体安排</w:t>
      </w:r>
    </w:p>
    <w:p w14:paraId="7D931FB5">
      <w:pPr>
        <w:pStyle w:val="3"/>
        <w:bidi w:val="0"/>
        <w:rPr>
          <w:rFonts w:hint="default" w:ascii="Arial" w:hAnsi="Arial" w:cs="Times New Roman"/>
          <w:b w:val="0"/>
          <w:lang w:val="en-US" w:eastAsia="zh-CN"/>
        </w:rPr>
      </w:pPr>
      <w:bookmarkStart w:id="62" w:name="_Toc313"/>
      <w:bookmarkStart w:id="63" w:name="_Toc15291"/>
      <w:r>
        <w:rPr>
          <w:rFonts w:hint="default" w:ascii="Arial" w:hAnsi="Arial" w:cs="Times New Roman"/>
          <w:b w:val="0"/>
          <w:lang w:val="en-US" w:eastAsia="zh-CN"/>
        </w:rPr>
        <w:t>（一）教学进程</w:t>
      </w:r>
      <w:bookmarkEnd w:id="62"/>
      <w:bookmarkEnd w:id="63"/>
    </w:p>
    <w:p w14:paraId="6ED370A4">
      <w:pPr>
        <w:pStyle w:val="4"/>
        <w:overflowPunct w:val="0"/>
        <w:spacing w:line="560" w:lineRule="exact"/>
        <w:jc w:val="center"/>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表</w:t>
      </w:r>
      <w:r>
        <w:rPr>
          <w:rFonts w:hint="eastAsia" w:eastAsia="仿宋" w:cs="Times New Roman"/>
          <w:color w:val="auto"/>
          <w:sz w:val="32"/>
          <w:szCs w:val="32"/>
          <w:highlight w:val="none"/>
          <w:lang w:val="en-US" w:eastAsia="zh-CN"/>
        </w:rPr>
        <w:t>9</w:t>
      </w:r>
      <w:r>
        <w:rPr>
          <w:rFonts w:hint="eastAsia" w:ascii="Times New Roman" w:hAnsi="Times New Roman" w:eastAsia="仿宋" w:cs="Times New Roman"/>
          <w:color w:val="auto"/>
          <w:sz w:val="32"/>
          <w:szCs w:val="32"/>
          <w:highlight w:val="none"/>
          <w:lang w:val="en-US" w:eastAsia="zh-CN"/>
        </w:rPr>
        <w:t xml:space="preserve"> 教学进程表</w:t>
      </w:r>
    </w:p>
    <w:tbl>
      <w:tblPr>
        <w:tblStyle w:val="10"/>
        <w:tblW w:w="14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555"/>
        <w:gridCol w:w="1223"/>
        <w:gridCol w:w="1297"/>
        <w:gridCol w:w="885"/>
        <w:gridCol w:w="1080"/>
        <w:gridCol w:w="675"/>
        <w:gridCol w:w="675"/>
        <w:gridCol w:w="675"/>
        <w:gridCol w:w="675"/>
        <w:gridCol w:w="675"/>
        <w:gridCol w:w="675"/>
        <w:gridCol w:w="675"/>
        <w:gridCol w:w="675"/>
        <w:gridCol w:w="675"/>
        <w:gridCol w:w="675"/>
        <w:gridCol w:w="675"/>
        <w:gridCol w:w="675"/>
        <w:gridCol w:w="1080"/>
      </w:tblGrid>
      <w:tr w14:paraId="373FE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110"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22C309C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课程类别</w:t>
            </w:r>
          </w:p>
        </w:tc>
        <w:tc>
          <w:tcPr>
            <w:tcW w:w="2520"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1C6FC71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课程名称</w:t>
            </w:r>
          </w:p>
        </w:tc>
        <w:tc>
          <w:tcPr>
            <w:tcW w:w="885" w:type="dxa"/>
            <w:vMerge w:val="restart"/>
            <w:tcBorders>
              <w:top w:val="single" w:color="000000" w:sz="8" w:space="0"/>
              <w:left w:val="single" w:color="000000" w:sz="8" w:space="0"/>
              <w:bottom w:val="single" w:color="000000" w:sz="8" w:space="0"/>
              <w:right w:val="single" w:color="000000" w:sz="8" w:space="0"/>
            </w:tcBorders>
            <w:noWrap w:val="0"/>
            <w:vAlign w:val="center"/>
          </w:tcPr>
          <w:p w14:paraId="35960AE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课程</w:t>
            </w:r>
          </w:p>
          <w:p w14:paraId="4B15D54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性质</w:t>
            </w:r>
          </w:p>
        </w:tc>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1AEA98A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课程代码</w:t>
            </w:r>
          </w:p>
        </w:tc>
        <w:tc>
          <w:tcPr>
            <w:tcW w:w="4050" w:type="dxa"/>
            <w:gridSpan w:val="6"/>
            <w:tcBorders>
              <w:top w:val="single" w:color="000000" w:sz="8" w:space="0"/>
              <w:left w:val="single" w:color="000000" w:sz="8" w:space="0"/>
              <w:bottom w:val="single" w:color="000000" w:sz="8" w:space="0"/>
              <w:right w:val="single" w:color="000000" w:sz="8" w:space="0"/>
            </w:tcBorders>
            <w:noWrap w:val="0"/>
            <w:vAlign w:val="center"/>
          </w:tcPr>
          <w:p w14:paraId="4D36B86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各学期授课周数与周学时数</w:t>
            </w:r>
          </w:p>
        </w:tc>
        <w:tc>
          <w:tcPr>
            <w:tcW w:w="2025" w:type="dxa"/>
            <w:gridSpan w:val="3"/>
            <w:tcBorders>
              <w:top w:val="single" w:color="000000" w:sz="8" w:space="0"/>
              <w:left w:val="single" w:color="000000" w:sz="8" w:space="0"/>
              <w:bottom w:val="single" w:color="000000" w:sz="8" w:space="0"/>
              <w:right w:val="single" w:color="000000" w:sz="8" w:space="0"/>
            </w:tcBorders>
            <w:noWrap w:val="0"/>
            <w:vAlign w:val="center"/>
          </w:tcPr>
          <w:p w14:paraId="0DCAE52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授课时间分配</w:t>
            </w:r>
          </w:p>
        </w:tc>
        <w:tc>
          <w:tcPr>
            <w:tcW w:w="675" w:type="dxa"/>
            <w:vMerge w:val="restart"/>
            <w:tcBorders>
              <w:top w:val="single" w:color="000000" w:sz="8" w:space="0"/>
              <w:left w:val="single" w:color="000000" w:sz="8" w:space="0"/>
              <w:bottom w:val="single" w:color="000000" w:sz="8" w:space="0"/>
              <w:right w:val="single" w:color="000000" w:sz="8" w:space="0"/>
            </w:tcBorders>
            <w:noWrap w:val="0"/>
            <w:vAlign w:val="center"/>
          </w:tcPr>
          <w:p w14:paraId="279BB61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学分</w:t>
            </w:r>
          </w:p>
        </w:tc>
        <w:tc>
          <w:tcPr>
            <w:tcW w:w="1350" w:type="dxa"/>
            <w:gridSpan w:val="2"/>
            <w:vMerge w:val="restart"/>
            <w:tcBorders>
              <w:top w:val="single" w:color="000000" w:sz="8" w:space="0"/>
              <w:left w:val="single" w:color="000000" w:sz="8" w:space="0"/>
              <w:bottom w:val="single" w:color="000000" w:sz="8" w:space="0"/>
              <w:right w:val="single" w:color="000000" w:sz="8" w:space="0"/>
            </w:tcBorders>
            <w:noWrap w:val="0"/>
            <w:vAlign w:val="center"/>
          </w:tcPr>
          <w:p w14:paraId="3991EFD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评价方式</w:t>
            </w:r>
          </w:p>
        </w:tc>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5C1D991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备注</w:t>
            </w:r>
          </w:p>
        </w:tc>
      </w:tr>
      <w:tr w14:paraId="168E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1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3CE66EA5">
            <w:pPr>
              <w:jc w:val="center"/>
              <w:rPr>
                <w:rFonts w:hint="default" w:ascii="Times New Roman" w:hAnsi="Times New Roman" w:eastAsia="宋体" w:cs="Times New Roman"/>
                <w:i w:val="0"/>
                <w:iCs w:val="0"/>
                <w:color w:val="000000"/>
                <w:sz w:val="18"/>
                <w:szCs w:val="18"/>
                <w:u w:val="none"/>
              </w:rPr>
            </w:pPr>
          </w:p>
        </w:tc>
        <w:tc>
          <w:tcPr>
            <w:tcW w:w="252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785284FF">
            <w:pPr>
              <w:jc w:val="center"/>
              <w:rPr>
                <w:rFonts w:hint="default" w:ascii="Times New Roman" w:hAnsi="Times New Roman" w:eastAsia="宋体" w:cs="Times New Roman"/>
                <w:i w:val="0"/>
                <w:iCs w:val="0"/>
                <w:color w:val="000000"/>
                <w:sz w:val="18"/>
                <w:szCs w:val="18"/>
                <w:u w:val="none"/>
              </w:rPr>
            </w:pPr>
          </w:p>
        </w:tc>
        <w:tc>
          <w:tcPr>
            <w:tcW w:w="885"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25B909">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DB6E9CC">
            <w:pPr>
              <w:jc w:val="center"/>
              <w:rPr>
                <w:rFonts w:hint="default" w:ascii="Times New Roman" w:hAnsi="Times New Roman" w:eastAsia="宋体" w:cs="Times New Roman"/>
                <w:i w:val="0"/>
                <w:iCs w:val="0"/>
                <w:color w:val="000000"/>
                <w:sz w:val="18"/>
                <w:szCs w:val="18"/>
                <w:u w:val="none"/>
              </w:rPr>
            </w:pPr>
          </w:p>
        </w:tc>
        <w:tc>
          <w:tcPr>
            <w:tcW w:w="1350" w:type="dxa"/>
            <w:gridSpan w:val="2"/>
            <w:tcBorders>
              <w:top w:val="nil"/>
              <w:left w:val="single" w:color="000000" w:sz="8" w:space="0"/>
              <w:bottom w:val="single" w:color="000000" w:sz="8" w:space="0"/>
              <w:right w:val="single" w:color="000000" w:sz="8" w:space="0"/>
            </w:tcBorders>
            <w:noWrap w:val="0"/>
            <w:vAlign w:val="center"/>
          </w:tcPr>
          <w:p w14:paraId="096395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第一学年</w:t>
            </w:r>
          </w:p>
        </w:tc>
        <w:tc>
          <w:tcPr>
            <w:tcW w:w="1350" w:type="dxa"/>
            <w:gridSpan w:val="2"/>
            <w:tcBorders>
              <w:top w:val="nil"/>
              <w:left w:val="single" w:color="000000" w:sz="8" w:space="0"/>
              <w:bottom w:val="single" w:color="000000" w:sz="8" w:space="0"/>
              <w:right w:val="single" w:color="000000" w:sz="8" w:space="0"/>
            </w:tcBorders>
            <w:noWrap w:val="0"/>
            <w:vAlign w:val="center"/>
          </w:tcPr>
          <w:p w14:paraId="43E7839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第二学年</w:t>
            </w:r>
          </w:p>
        </w:tc>
        <w:tc>
          <w:tcPr>
            <w:tcW w:w="1350" w:type="dxa"/>
            <w:gridSpan w:val="2"/>
            <w:tcBorders>
              <w:top w:val="nil"/>
              <w:left w:val="single" w:color="000000" w:sz="8" w:space="0"/>
              <w:bottom w:val="single" w:color="000000" w:sz="8" w:space="0"/>
              <w:right w:val="single" w:color="000000" w:sz="8" w:space="0"/>
            </w:tcBorders>
            <w:noWrap w:val="0"/>
            <w:vAlign w:val="center"/>
          </w:tcPr>
          <w:p w14:paraId="0351B10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第三学年</w:t>
            </w:r>
          </w:p>
        </w:tc>
        <w:tc>
          <w:tcPr>
            <w:tcW w:w="675" w:type="dxa"/>
            <w:vMerge w:val="restart"/>
            <w:tcBorders>
              <w:top w:val="nil"/>
              <w:left w:val="single" w:color="000000" w:sz="8" w:space="0"/>
              <w:bottom w:val="single" w:color="000000" w:sz="8" w:space="0"/>
              <w:right w:val="single" w:color="000000" w:sz="8" w:space="0"/>
            </w:tcBorders>
            <w:noWrap w:val="0"/>
            <w:vAlign w:val="center"/>
          </w:tcPr>
          <w:p w14:paraId="0F534CE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1350" w:type="dxa"/>
            <w:gridSpan w:val="2"/>
            <w:tcBorders>
              <w:top w:val="nil"/>
              <w:left w:val="single" w:color="000000" w:sz="8" w:space="0"/>
              <w:bottom w:val="single" w:color="000000" w:sz="8" w:space="0"/>
              <w:right w:val="single" w:color="000000" w:sz="8" w:space="0"/>
            </w:tcBorders>
            <w:noWrap w:val="0"/>
            <w:vAlign w:val="center"/>
          </w:tcPr>
          <w:p w14:paraId="42B1D7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其中</w:t>
            </w:r>
          </w:p>
        </w:tc>
        <w:tc>
          <w:tcPr>
            <w:tcW w:w="675" w:type="dxa"/>
            <w:vMerge w:val="continue"/>
            <w:tcBorders>
              <w:top w:val="single" w:color="000000" w:sz="8" w:space="0"/>
              <w:left w:val="single" w:color="000000" w:sz="8" w:space="0"/>
              <w:bottom w:val="single" w:color="000000" w:sz="8" w:space="0"/>
              <w:right w:val="single" w:color="000000" w:sz="8" w:space="0"/>
            </w:tcBorders>
            <w:noWrap w:val="0"/>
            <w:vAlign w:val="center"/>
          </w:tcPr>
          <w:p w14:paraId="0A23F6D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35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146D84D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C8F976">
            <w:pPr>
              <w:jc w:val="center"/>
              <w:rPr>
                <w:rFonts w:hint="default" w:ascii="Times New Roman" w:hAnsi="Times New Roman" w:eastAsia="宋体" w:cs="Times New Roman"/>
                <w:i w:val="0"/>
                <w:iCs w:val="0"/>
                <w:color w:val="000000"/>
                <w:sz w:val="18"/>
                <w:szCs w:val="18"/>
                <w:u w:val="none"/>
              </w:rPr>
            </w:pPr>
          </w:p>
        </w:tc>
      </w:tr>
      <w:tr w14:paraId="6847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1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713B698">
            <w:pPr>
              <w:jc w:val="center"/>
              <w:rPr>
                <w:rFonts w:hint="default" w:ascii="Times New Roman" w:hAnsi="Times New Roman" w:eastAsia="宋体" w:cs="Times New Roman"/>
                <w:i w:val="0"/>
                <w:iCs w:val="0"/>
                <w:color w:val="000000"/>
                <w:sz w:val="18"/>
                <w:szCs w:val="18"/>
                <w:u w:val="none"/>
              </w:rPr>
            </w:pPr>
          </w:p>
        </w:tc>
        <w:tc>
          <w:tcPr>
            <w:tcW w:w="252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3CF86810">
            <w:pPr>
              <w:jc w:val="center"/>
              <w:rPr>
                <w:rFonts w:hint="default" w:ascii="Times New Roman" w:hAnsi="Times New Roman" w:eastAsia="宋体" w:cs="Times New Roman"/>
                <w:i w:val="0"/>
                <w:iCs w:val="0"/>
                <w:color w:val="000000"/>
                <w:sz w:val="18"/>
                <w:szCs w:val="18"/>
                <w:u w:val="none"/>
              </w:rPr>
            </w:pPr>
          </w:p>
        </w:tc>
        <w:tc>
          <w:tcPr>
            <w:tcW w:w="885"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4D840E">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BF7C9C">
            <w:pPr>
              <w:jc w:val="center"/>
              <w:rPr>
                <w:rFonts w:hint="default" w:ascii="Times New Roman" w:hAnsi="Times New Roman" w:eastAsia="宋体" w:cs="Times New Roman"/>
                <w:i w:val="0"/>
                <w:iCs w:val="0"/>
                <w:color w:val="000000"/>
                <w:sz w:val="18"/>
                <w:szCs w:val="18"/>
                <w:u w:val="none"/>
              </w:rPr>
            </w:pPr>
          </w:p>
        </w:tc>
        <w:tc>
          <w:tcPr>
            <w:tcW w:w="675" w:type="dxa"/>
            <w:tcBorders>
              <w:top w:val="nil"/>
              <w:left w:val="single" w:color="000000" w:sz="8" w:space="0"/>
              <w:bottom w:val="single" w:color="000000" w:sz="8" w:space="0"/>
              <w:right w:val="single" w:color="000000" w:sz="8" w:space="0"/>
            </w:tcBorders>
            <w:noWrap w:val="0"/>
            <w:vAlign w:val="center"/>
          </w:tcPr>
          <w:p w14:paraId="5ABE747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0"/>
            <w:vAlign w:val="center"/>
          </w:tcPr>
          <w:p w14:paraId="190A5BA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66C1CC3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75" w:type="dxa"/>
            <w:tcBorders>
              <w:top w:val="nil"/>
              <w:left w:val="single" w:color="000000" w:sz="8" w:space="0"/>
              <w:bottom w:val="single" w:color="000000" w:sz="8" w:space="0"/>
              <w:right w:val="single" w:color="000000" w:sz="8" w:space="0"/>
            </w:tcBorders>
            <w:noWrap w:val="0"/>
            <w:vAlign w:val="center"/>
          </w:tcPr>
          <w:p w14:paraId="77973D4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nil"/>
              <w:left w:val="single" w:color="000000" w:sz="8" w:space="0"/>
              <w:bottom w:val="single" w:color="000000" w:sz="8" w:space="0"/>
              <w:right w:val="single" w:color="000000" w:sz="8" w:space="0"/>
            </w:tcBorders>
            <w:noWrap w:val="0"/>
            <w:vAlign w:val="center"/>
          </w:tcPr>
          <w:p w14:paraId="5091D0B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75" w:type="dxa"/>
            <w:tcBorders>
              <w:top w:val="nil"/>
              <w:left w:val="single" w:color="000000" w:sz="8" w:space="0"/>
              <w:bottom w:val="single" w:color="000000" w:sz="8" w:space="0"/>
              <w:right w:val="single" w:color="000000" w:sz="8" w:space="0"/>
            </w:tcBorders>
            <w:noWrap w:val="0"/>
            <w:vAlign w:val="center"/>
          </w:tcPr>
          <w:p w14:paraId="4590C4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vMerge w:val="continue"/>
            <w:tcBorders>
              <w:top w:val="nil"/>
              <w:left w:val="single" w:color="000000" w:sz="8" w:space="0"/>
              <w:bottom w:val="single" w:color="000000" w:sz="8" w:space="0"/>
              <w:right w:val="single" w:color="000000" w:sz="8" w:space="0"/>
            </w:tcBorders>
            <w:noWrap w:val="0"/>
            <w:vAlign w:val="center"/>
          </w:tcPr>
          <w:p w14:paraId="308FF07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vMerge w:val="restart"/>
            <w:tcBorders>
              <w:top w:val="nil"/>
              <w:left w:val="single" w:color="000000" w:sz="8" w:space="0"/>
              <w:bottom w:val="single" w:color="000000" w:sz="8" w:space="0"/>
              <w:right w:val="single" w:color="000000" w:sz="8" w:space="0"/>
            </w:tcBorders>
            <w:noWrap w:val="0"/>
            <w:vAlign w:val="center"/>
          </w:tcPr>
          <w:p w14:paraId="670D5F4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理论</w:t>
            </w:r>
          </w:p>
        </w:tc>
        <w:tc>
          <w:tcPr>
            <w:tcW w:w="675" w:type="dxa"/>
            <w:vMerge w:val="restart"/>
            <w:tcBorders>
              <w:top w:val="nil"/>
              <w:left w:val="single" w:color="000000" w:sz="8" w:space="0"/>
              <w:bottom w:val="single" w:color="000000" w:sz="8" w:space="0"/>
              <w:right w:val="single" w:color="000000" w:sz="8" w:space="0"/>
            </w:tcBorders>
            <w:noWrap w:val="0"/>
            <w:vAlign w:val="center"/>
          </w:tcPr>
          <w:p w14:paraId="3D678B6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实践</w:t>
            </w:r>
          </w:p>
        </w:tc>
        <w:tc>
          <w:tcPr>
            <w:tcW w:w="675" w:type="dxa"/>
            <w:vMerge w:val="continue"/>
            <w:tcBorders>
              <w:top w:val="single" w:color="000000" w:sz="8" w:space="0"/>
              <w:left w:val="single" w:color="000000" w:sz="8" w:space="0"/>
              <w:bottom w:val="single" w:color="000000" w:sz="8" w:space="0"/>
              <w:right w:val="single" w:color="000000" w:sz="8" w:space="0"/>
            </w:tcBorders>
            <w:noWrap w:val="0"/>
            <w:vAlign w:val="center"/>
          </w:tcPr>
          <w:p w14:paraId="4E39D6C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vMerge w:val="restart"/>
            <w:tcBorders>
              <w:top w:val="nil"/>
              <w:left w:val="single" w:color="000000" w:sz="8" w:space="0"/>
              <w:bottom w:val="single" w:color="000000" w:sz="8" w:space="0"/>
              <w:right w:val="single" w:color="000000" w:sz="8" w:space="0"/>
            </w:tcBorders>
            <w:noWrap w:val="0"/>
            <w:vAlign w:val="center"/>
          </w:tcPr>
          <w:p w14:paraId="142EA48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考试</w:t>
            </w:r>
          </w:p>
        </w:tc>
        <w:tc>
          <w:tcPr>
            <w:tcW w:w="675" w:type="dxa"/>
            <w:vMerge w:val="restart"/>
            <w:tcBorders>
              <w:top w:val="nil"/>
              <w:left w:val="single" w:color="000000" w:sz="8" w:space="0"/>
              <w:bottom w:val="single" w:color="000000" w:sz="8" w:space="0"/>
              <w:right w:val="single" w:color="000000" w:sz="8" w:space="0"/>
            </w:tcBorders>
            <w:noWrap w:val="0"/>
            <w:vAlign w:val="center"/>
          </w:tcPr>
          <w:p w14:paraId="33161A5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考查</w:t>
            </w:r>
          </w:p>
        </w:tc>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7F147FB">
            <w:pPr>
              <w:jc w:val="center"/>
              <w:rPr>
                <w:rFonts w:hint="default" w:ascii="Times New Roman" w:hAnsi="Times New Roman" w:eastAsia="宋体" w:cs="Times New Roman"/>
                <w:i w:val="0"/>
                <w:iCs w:val="0"/>
                <w:color w:val="000000"/>
                <w:sz w:val="18"/>
                <w:szCs w:val="18"/>
                <w:u w:val="none"/>
              </w:rPr>
            </w:pPr>
          </w:p>
        </w:tc>
      </w:tr>
      <w:tr w14:paraId="3424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4CC0B05">
            <w:pPr>
              <w:jc w:val="center"/>
              <w:rPr>
                <w:rFonts w:hint="default" w:ascii="Times New Roman" w:hAnsi="Times New Roman" w:eastAsia="宋体" w:cs="Times New Roman"/>
                <w:i w:val="0"/>
                <w:iCs w:val="0"/>
                <w:color w:val="000000"/>
                <w:sz w:val="18"/>
                <w:szCs w:val="18"/>
                <w:u w:val="none"/>
              </w:rPr>
            </w:pPr>
          </w:p>
        </w:tc>
        <w:tc>
          <w:tcPr>
            <w:tcW w:w="2520"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3AC9A6C">
            <w:pPr>
              <w:jc w:val="center"/>
              <w:rPr>
                <w:rFonts w:hint="default" w:ascii="Times New Roman" w:hAnsi="Times New Roman" w:eastAsia="宋体" w:cs="Times New Roman"/>
                <w:i w:val="0"/>
                <w:iCs w:val="0"/>
                <w:color w:val="000000"/>
                <w:sz w:val="18"/>
                <w:szCs w:val="18"/>
                <w:u w:val="none"/>
              </w:rPr>
            </w:pPr>
          </w:p>
        </w:tc>
        <w:tc>
          <w:tcPr>
            <w:tcW w:w="885"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51FCA3">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48F1985">
            <w:pPr>
              <w:jc w:val="center"/>
              <w:rPr>
                <w:rFonts w:hint="default" w:ascii="Times New Roman" w:hAnsi="Times New Roman" w:eastAsia="宋体" w:cs="Times New Roman"/>
                <w:i w:val="0"/>
                <w:iCs w:val="0"/>
                <w:color w:val="000000"/>
                <w:sz w:val="18"/>
                <w:szCs w:val="18"/>
                <w:u w:val="none"/>
              </w:rPr>
            </w:pPr>
          </w:p>
        </w:tc>
        <w:tc>
          <w:tcPr>
            <w:tcW w:w="675" w:type="dxa"/>
            <w:tcBorders>
              <w:top w:val="nil"/>
              <w:left w:val="single" w:color="000000" w:sz="8" w:space="0"/>
              <w:bottom w:val="single" w:color="000000" w:sz="8" w:space="0"/>
              <w:right w:val="single" w:color="000000" w:sz="8" w:space="0"/>
            </w:tcBorders>
            <w:noWrap w:val="0"/>
            <w:vAlign w:val="center"/>
          </w:tcPr>
          <w:p w14:paraId="631E60E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675" w:type="dxa"/>
            <w:tcBorders>
              <w:top w:val="nil"/>
              <w:left w:val="single" w:color="000000" w:sz="8" w:space="0"/>
              <w:bottom w:val="single" w:color="000000" w:sz="8" w:space="0"/>
              <w:right w:val="single" w:color="000000" w:sz="8" w:space="0"/>
            </w:tcBorders>
            <w:noWrap w:val="0"/>
            <w:vAlign w:val="center"/>
          </w:tcPr>
          <w:p w14:paraId="01A5C17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nil"/>
              <w:left w:val="single" w:color="000000" w:sz="8" w:space="0"/>
              <w:bottom w:val="single" w:color="000000" w:sz="8" w:space="0"/>
              <w:right w:val="single" w:color="000000" w:sz="8" w:space="0"/>
            </w:tcBorders>
            <w:noWrap w:val="0"/>
            <w:vAlign w:val="center"/>
          </w:tcPr>
          <w:p w14:paraId="0E9DE6B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nil"/>
              <w:left w:val="single" w:color="000000" w:sz="8" w:space="0"/>
              <w:bottom w:val="single" w:color="000000" w:sz="8" w:space="0"/>
              <w:right w:val="single" w:color="000000" w:sz="8" w:space="0"/>
            </w:tcBorders>
            <w:noWrap w:val="0"/>
            <w:vAlign w:val="center"/>
          </w:tcPr>
          <w:p w14:paraId="027E55A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nil"/>
              <w:left w:val="single" w:color="000000" w:sz="8" w:space="0"/>
              <w:bottom w:val="single" w:color="000000" w:sz="8" w:space="0"/>
              <w:right w:val="single" w:color="000000" w:sz="8" w:space="0"/>
            </w:tcBorders>
            <w:noWrap w:val="0"/>
            <w:vAlign w:val="center"/>
          </w:tcPr>
          <w:p w14:paraId="5920E60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nil"/>
              <w:left w:val="single" w:color="000000" w:sz="8" w:space="0"/>
              <w:bottom w:val="single" w:color="000000" w:sz="8" w:space="0"/>
              <w:right w:val="single" w:color="000000" w:sz="8" w:space="0"/>
            </w:tcBorders>
            <w:noWrap w:val="0"/>
            <w:vAlign w:val="center"/>
          </w:tcPr>
          <w:p w14:paraId="6F06C0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vMerge w:val="continue"/>
            <w:tcBorders>
              <w:top w:val="nil"/>
              <w:left w:val="single" w:color="000000" w:sz="8" w:space="0"/>
              <w:bottom w:val="single" w:color="000000" w:sz="8" w:space="0"/>
              <w:right w:val="single" w:color="000000" w:sz="8" w:space="0"/>
            </w:tcBorders>
            <w:noWrap w:val="0"/>
            <w:vAlign w:val="center"/>
          </w:tcPr>
          <w:p w14:paraId="10DCF1B2">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nil"/>
              <w:left w:val="single" w:color="000000" w:sz="8" w:space="0"/>
              <w:bottom w:val="single" w:color="000000" w:sz="8" w:space="0"/>
              <w:right w:val="single" w:color="000000" w:sz="8" w:space="0"/>
            </w:tcBorders>
            <w:noWrap w:val="0"/>
            <w:vAlign w:val="center"/>
          </w:tcPr>
          <w:p w14:paraId="38CA9BF6">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nil"/>
              <w:left w:val="single" w:color="000000" w:sz="8" w:space="0"/>
              <w:bottom w:val="single" w:color="000000" w:sz="8" w:space="0"/>
              <w:right w:val="single" w:color="000000" w:sz="8" w:space="0"/>
            </w:tcBorders>
            <w:noWrap w:val="0"/>
            <w:vAlign w:val="center"/>
          </w:tcPr>
          <w:p w14:paraId="6DF3E471">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BAB7C6">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nil"/>
              <w:left w:val="single" w:color="000000" w:sz="8" w:space="0"/>
              <w:bottom w:val="single" w:color="000000" w:sz="8" w:space="0"/>
              <w:right w:val="single" w:color="000000" w:sz="8" w:space="0"/>
            </w:tcBorders>
            <w:noWrap w:val="0"/>
            <w:vAlign w:val="center"/>
          </w:tcPr>
          <w:p w14:paraId="38E22093">
            <w:pPr>
              <w:jc w:val="center"/>
              <w:rPr>
                <w:rFonts w:hint="default" w:ascii="Times New Roman" w:hAnsi="Times New Roman" w:eastAsia="宋体" w:cs="Times New Roman"/>
                <w:i w:val="0"/>
                <w:iCs w:val="0"/>
                <w:color w:val="000000"/>
                <w:sz w:val="18"/>
                <w:szCs w:val="18"/>
                <w:u w:val="none"/>
              </w:rPr>
            </w:pPr>
          </w:p>
        </w:tc>
        <w:tc>
          <w:tcPr>
            <w:tcW w:w="675" w:type="dxa"/>
            <w:vMerge w:val="continue"/>
            <w:tcBorders>
              <w:top w:val="nil"/>
              <w:left w:val="single" w:color="000000" w:sz="8" w:space="0"/>
              <w:bottom w:val="single" w:color="000000" w:sz="8" w:space="0"/>
              <w:right w:val="single" w:color="000000" w:sz="8" w:space="0"/>
            </w:tcBorders>
            <w:noWrap w:val="0"/>
            <w:vAlign w:val="center"/>
          </w:tcPr>
          <w:p w14:paraId="1C1797EF">
            <w:pPr>
              <w:jc w:val="center"/>
              <w:rPr>
                <w:rFonts w:hint="default" w:ascii="Times New Roman" w:hAnsi="Times New Roman" w:eastAsia="宋体" w:cs="Times New Roman"/>
                <w:i w:val="0"/>
                <w:iCs w:val="0"/>
                <w:color w:val="000000"/>
                <w:sz w:val="18"/>
                <w:szCs w:val="18"/>
                <w:u w:val="none"/>
              </w:rPr>
            </w:pPr>
          </w:p>
        </w:tc>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A7BBBE6">
            <w:pPr>
              <w:jc w:val="center"/>
              <w:rPr>
                <w:rFonts w:hint="default" w:ascii="Times New Roman" w:hAnsi="Times New Roman" w:eastAsia="宋体" w:cs="Times New Roman"/>
                <w:i w:val="0"/>
                <w:iCs w:val="0"/>
                <w:color w:val="000000"/>
                <w:sz w:val="18"/>
                <w:szCs w:val="18"/>
                <w:u w:val="none"/>
              </w:rPr>
            </w:pPr>
          </w:p>
        </w:tc>
      </w:tr>
      <w:tr w14:paraId="7382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restart"/>
            <w:tcBorders>
              <w:top w:val="nil"/>
              <w:left w:val="single" w:color="000000" w:sz="8" w:space="0"/>
              <w:bottom w:val="single" w:color="000000" w:sz="8" w:space="0"/>
              <w:right w:val="single" w:color="000000" w:sz="8" w:space="0"/>
            </w:tcBorders>
            <w:noWrap w:val="0"/>
            <w:vAlign w:val="center"/>
          </w:tcPr>
          <w:p w14:paraId="5835DF1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公共基础课程</w:t>
            </w:r>
          </w:p>
        </w:tc>
        <w:tc>
          <w:tcPr>
            <w:tcW w:w="555" w:type="dxa"/>
            <w:vMerge w:val="restart"/>
            <w:tcBorders>
              <w:top w:val="nil"/>
              <w:left w:val="single" w:color="000000" w:sz="8" w:space="0"/>
              <w:bottom w:val="single" w:color="000000" w:sz="8" w:space="0"/>
              <w:right w:val="single" w:color="000000" w:sz="8" w:space="0"/>
            </w:tcBorders>
            <w:noWrap w:val="0"/>
            <w:vAlign w:val="center"/>
          </w:tcPr>
          <w:p w14:paraId="3B25A5A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思想政治课</w:t>
            </w:r>
          </w:p>
        </w:tc>
        <w:tc>
          <w:tcPr>
            <w:tcW w:w="2520" w:type="dxa"/>
            <w:gridSpan w:val="2"/>
            <w:tcBorders>
              <w:top w:val="single" w:color="000000" w:sz="8" w:space="0"/>
              <w:left w:val="single" w:color="000000" w:sz="8" w:space="0"/>
              <w:bottom w:val="single" w:color="000000" w:sz="8" w:space="0"/>
              <w:right w:val="single" w:color="000000" w:sz="8" w:space="0"/>
            </w:tcBorders>
            <w:noWrap/>
            <w:vAlign w:val="center"/>
          </w:tcPr>
          <w:p w14:paraId="7616981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思想道德与法治</w:t>
            </w:r>
          </w:p>
        </w:tc>
        <w:tc>
          <w:tcPr>
            <w:tcW w:w="885" w:type="dxa"/>
            <w:tcBorders>
              <w:top w:val="single" w:color="000000" w:sz="8" w:space="0"/>
              <w:left w:val="single" w:color="000000" w:sz="8" w:space="0"/>
              <w:bottom w:val="single" w:color="000000" w:sz="8" w:space="0"/>
              <w:right w:val="single" w:color="000000" w:sz="8" w:space="0"/>
            </w:tcBorders>
            <w:noWrap/>
            <w:vAlign w:val="center"/>
          </w:tcPr>
          <w:p w14:paraId="260EFCB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52D20E7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202001</w:t>
            </w:r>
          </w:p>
        </w:tc>
        <w:tc>
          <w:tcPr>
            <w:tcW w:w="675" w:type="dxa"/>
            <w:tcBorders>
              <w:top w:val="nil"/>
              <w:left w:val="single" w:color="000000" w:sz="8" w:space="0"/>
              <w:bottom w:val="single" w:color="000000" w:sz="8" w:space="0"/>
              <w:right w:val="single" w:color="000000" w:sz="8" w:space="0"/>
            </w:tcBorders>
            <w:noWrap/>
            <w:vAlign w:val="center"/>
          </w:tcPr>
          <w:p w14:paraId="57F0965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75" w:type="dxa"/>
            <w:tcBorders>
              <w:top w:val="nil"/>
              <w:left w:val="single" w:color="000000" w:sz="8" w:space="0"/>
              <w:bottom w:val="single" w:color="000000" w:sz="8" w:space="0"/>
              <w:right w:val="single" w:color="000000" w:sz="8" w:space="0"/>
            </w:tcBorders>
            <w:noWrap/>
            <w:vAlign w:val="center"/>
          </w:tcPr>
          <w:p w14:paraId="17D734B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75" w:type="dxa"/>
            <w:tcBorders>
              <w:top w:val="nil"/>
              <w:left w:val="single" w:color="000000" w:sz="8" w:space="0"/>
              <w:bottom w:val="single" w:color="000000" w:sz="8" w:space="0"/>
              <w:right w:val="single" w:color="000000" w:sz="8" w:space="0"/>
            </w:tcBorders>
            <w:noWrap/>
            <w:vAlign w:val="center"/>
          </w:tcPr>
          <w:p w14:paraId="657202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30C4ED9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03FC834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AD209D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0B15A0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75" w:type="dxa"/>
            <w:tcBorders>
              <w:top w:val="nil"/>
              <w:left w:val="single" w:color="000000" w:sz="8" w:space="0"/>
              <w:bottom w:val="single" w:color="000000" w:sz="8" w:space="0"/>
              <w:right w:val="single" w:color="000000" w:sz="8" w:space="0"/>
            </w:tcBorders>
            <w:noWrap/>
            <w:vAlign w:val="center"/>
          </w:tcPr>
          <w:p w14:paraId="095CF00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675" w:type="dxa"/>
            <w:tcBorders>
              <w:top w:val="nil"/>
              <w:left w:val="single" w:color="000000" w:sz="8" w:space="0"/>
              <w:bottom w:val="single" w:color="000000" w:sz="8" w:space="0"/>
              <w:right w:val="single" w:color="000000" w:sz="8" w:space="0"/>
            </w:tcBorders>
            <w:noWrap/>
            <w:vAlign w:val="center"/>
          </w:tcPr>
          <w:p w14:paraId="6F0565A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675" w:type="dxa"/>
            <w:tcBorders>
              <w:top w:val="nil"/>
              <w:left w:val="single" w:color="000000" w:sz="8" w:space="0"/>
              <w:bottom w:val="single" w:color="000000" w:sz="8" w:space="0"/>
              <w:right w:val="single" w:color="000000" w:sz="8" w:space="0"/>
            </w:tcBorders>
            <w:noWrap/>
            <w:vAlign w:val="center"/>
          </w:tcPr>
          <w:p w14:paraId="0A9FEF1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4C81A6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ign w:val="center"/>
          </w:tcPr>
          <w:p w14:paraId="113E245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75FCAF5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FF6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3619BAC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6C9AF59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685D023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习近平新时代中国特色社会主义思想概论</w:t>
            </w:r>
          </w:p>
        </w:tc>
        <w:tc>
          <w:tcPr>
            <w:tcW w:w="885" w:type="dxa"/>
            <w:tcBorders>
              <w:top w:val="nil"/>
              <w:left w:val="single" w:color="000000" w:sz="8" w:space="0"/>
              <w:bottom w:val="single" w:color="000000" w:sz="8" w:space="0"/>
              <w:right w:val="single" w:color="000000" w:sz="8" w:space="0"/>
            </w:tcBorders>
            <w:noWrap/>
            <w:vAlign w:val="center"/>
          </w:tcPr>
          <w:p w14:paraId="7289DE8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168D39F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202002</w:t>
            </w:r>
          </w:p>
        </w:tc>
        <w:tc>
          <w:tcPr>
            <w:tcW w:w="675" w:type="dxa"/>
            <w:tcBorders>
              <w:top w:val="nil"/>
              <w:left w:val="single" w:color="000000" w:sz="8" w:space="0"/>
              <w:bottom w:val="single" w:color="000000" w:sz="8" w:space="0"/>
              <w:right w:val="single" w:color="000000" w:sz="8" w:space="0"/>
            </w:tcBorders>
            <w:noWrap/>
            <w:vAlign w:val="center"/>
          </w:tcPr>
          <w:p w14:paraId="56972D3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75" w:type="dxa"/>
            <w:tcBorders>
              <w:top w:val="nil"/>
              <w:left w:val="single" w:color="000000" w:sz="8" w:space="0"/>
              <w:bottom w:val="single" w:color="000000" w:sz="8" w:space="0"/>
              <w:right w:val="single" w:color="000000" w:sz="8" w:space="0"/>
            </w:tcBorders>
            <w:noWrap/>
            <w:vAlign w:val="center"/>
          </w:tcPr>
          <w:p w14:paraId="3D97D0D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675" w:type="dxa"/>
            <w:tcBorders>
              <w:top w:val="nil"/>
              <w:left w:val="single" w:color="000000" w:sz="8" w:space="0"/>
              <w:bottom w:val="single" w:color="000000" w:sz="8" w:space="0"/>
              <w:right w:val="single" w:color="000000" w:sz="8" w:space="0"/>
            </w:tcBorders>
            <w:noWrap/>
            <w:vAlign w:val="center"/>
          </w:tcPr>
          <w:p w14:paraId="67EE0F9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A19803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1C56CD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D3DA18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37BF7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675" w:type="dxa"/>
            <w:tcBorders>
              <w:top w:val="nil"/>
              <w:left w:val="single" w:color="000000" w:sz="8" w:space="0"/>
              <w:bottom w:val="single" w:color="000000" w:sz="8" w:space="0"/>
              <w:right w:val="single" w:color="000000" w:sz="8" w:space="0"/>
            </w:tcBorders>
            <w:noWrap/>
            <w:vAlign w:val="center"/>
          </w:tcPr>
          <w:p w14:paraId="1933EDB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675" w:type="dxa"/>
            <w:tcBorders>
              <w:top w:val="nil"/>
              <w:left w:val="single" w:color="000000" w:sz="8" w:space="0"/>
              <w:bottom w:val="single" w:color="000000" w:sz="8" w:space="0"/>
              <w:right w:val="single" w:color="000000" w:sz="8" w:space="0"/>
            </w:tcBorders>
            <w:noWrap/>
            <w:vAlign w:val="center"/>
          </w:tcPr>
          <w:p w14:paraId="3A784DB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675" w:type="dxa"/>
            <w:tcBorders>
              <w:top w:val="nil"/>
              <w:left w:val="single" w:color="000000" w:sz="8" w:space="0"/>
              <w:bottom w:val="single" w:color="000000" w:sz="8" w:space="0"/>
              <w:right w:val="single" w:color="000000" w:sz="8" w:space="0"/>
            </w:tcBorders>
            <w:noWrap/>
            <w:vAlign w:val="center"/>
          </w:tcPr>
          <w:p w14:paraId="19F4C90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F46119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ign w:val="center"/>
          </w:tcPr>
          <w:p w14:paraId="0A67E3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ign w:val="center"/>
          </w:tcPr>
          <w:p w14:paraId="0DAD9BC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4E4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0FCD8AF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2A6854B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5F0D77B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毛泽东思想和中国特色社会主义理论体系概论</w:t>
            </w:r>
          </w:p>
        </w:tc>
        <w:tc>
          <w:tcPr>
            <w:tcW w:w="885" w:type="dxa"/>
            <w:tcBorders>
              <w:top w:val="nil"/>
              <w:left w:val="single" w:color="000000" w:sz="8" w:space="0"/>
              <w:bottom w:val="single" w:color="000000" w:sz="8" w:space="0"/>
              <w:right w:val="single" w:color="000000" w:sz="8" w:space="0"/>
            </w:tcBorders>
            <w:noWrap/>
            <w:vAlign w:val="center"/>
          </w:tcPr>
          <w:p w14:paraId="534AC61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5B7E1A9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202003</w:t>
            </w:r>
          </w:p>
        </w:tc>
        <w:tc>
          <w:tcPr>
            <w:tcW w:w="675" w:type="dxa"/>
            <w:tcBorders>
              <w:top w:val="nil"/>
              <w:left w:val="single" w:color="000000" w:sz="8" w:space="0"/>
              <w:bottom w:val="single" w:color="000000" w:sz="8" w:space="0"/>
              <w:right w:val="single" w:color="000000" w:sz="8" w:space="0"/>
            </w:tcBorders>
            <w:noWrap/>
            <w:vAlign w:val="center"/>
          </w:tcPr>
          <w:p w14:paraId="0E8AC99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7C6FF2F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7B803DA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1126CE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C0503A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7EFB991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520DE4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50367D2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675" w:type="dxa"/>
            <w:tcBorders>
              <w:top w:val="nil"/>
              <w:left w:val="single" w:color="000000" w:sz="8" w:space="0"/>
              <w:bottom w:val="single" w:color="000000" w:sz="8" w:space="0"/>
              <w:right w:val="single" w:color="000000" w:sz="8" w:space="0"/>
            </w:tcBorders>
            <w:noWrap/>
            <w:vAlign w:val="center"/>
          </w:tcPr>
          <w:p w14:paraId="42BB898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nil"/>
              <w:left w:val="single" w:color="000000" w:sz="8" w:space="0"/>
              <w:bottom w:val="single" w:color="000000" w:sz="8" w:space="0"/>
              <w:right w:val="single" w:color="000000" w:sz="8" w:space="0"/>
            </w:tcBorders>
            <w:noWrap/>
            <w:vAlign w:val="center"/>
          </w:tcPr>
          <w:p w14:paraId="2949662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35C639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ign w:val="center"/>
          </w:tcPr>
          <w:p w14:paraId="42C42C6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ign w:val="center"/>
          </w:tcPr>
          <w:p w14:paraId="3B702A4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FD7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004B946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19E9DF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ign w:val="center"/>
          </w:tcPr>
          <w:p w14:paraId="7BAA1AD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形势与政策</w:t>
            </w:r>
          </w:p>
        </w:tc>
        <w:tc>
          <w:tcPr>
            <w:tcW w:w="885" w:type="dxa"/>
            <w:tcBorders>
              <w:top w:val="nil"/>
              <w:left w:val="single" w:color="000000" w:sz="8" w:space="0"/>
              <w:bottom w:val="single" w:color="000000" w:sz="8" w:space="0"/>
              <w:right w:val="single" w:color="000000" w:sz="8" w:space="0"/>
            </w:tcBorders>
            <w:noWrap/>
            <w:vAlign w:val="center"/>
          </w:tcPr>
          <w:p w14:paraId="02513B9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6351749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202004</w:t>
            </w:r>
          </w:p>
        </w:tc>
        <w:tc>
          <w:tcPr>
            <w:tcW w:w="675" w:type="dxa"/>
            <w:tcBorders>
              <w:top w:val="nil"/>
              <w:left w:val="single" w:color="000000" w:sz="8" w:space="0"/>
              <w:bottom w:val="single" w:color="000000" w:sz="8" w:space="0"/>
              <w:right w:val="single" w:color="000000" w:sz="8" w:space="0"/>
            </w:tcBorders>
            <w:noWrap/>
            <w:vAlign w:val="center"/>
          </w:tcPr>
          <w:p w14:paraId="11F8000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4122EED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16299FA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72CB024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2098B33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31CC113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593427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5DCECAB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1644140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75" w:type="dxa"/>
            <w:tcBorders>
              <w:top w:val="nil"/>
              <w:left w:val="single" w:color="000000" w:sz="8" w:space="0"/>
              <w:bottom w:val="single" w:color="000000" w:sz="8" w:space="0"/>
              <w:right w:val="single" w:color="000000" w:sz="8" w:space="0"/>
            </w:tcBorders>
            <w:noWrap/>
            <w:vAlign w:val="center"/>
          </w:tcPr>
          <w:p w14:paraId="491F015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ign w:val="center"/>
          </w:tcPr>
          <w:p w14:paraId="17A7658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0CF39D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0EF8295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B24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14EA91C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3951E54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ign w:val="center"/>
          </w:tcPr>
          <w:p w14:paraId="4258E95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国家安全教育</w:t>
            </w:r>
          </w:p>
        </w:tc>
        <w:tc>
          <w:tcPr>
            <w:tcW w:w="885" w:type="dxa"/>
            <w:tcBorders>
              <w:top w:val="nil"/>
              <w:left w:val="single" w:color="000000" w:sz="8" w:space="0"/>
              <w:bottom w:val="single" w:color="000000" w:sz="8" w:space="0"/>
              <w:right w:val="single" w:color="000000" w:sz="8" w:space="0"/>
            </w:tcBorders>
            <w:noWrap/>
            <w:vAlign w:val="center"/>
          </w:tcPr>
          <w:p w14:paraId="49B918D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2B439B4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202012</w:t>
            </w:r>
          </w:p>
        </w:tc>
        <w:tc>
          <w:tcPr>
            <w:tcW w:w="675" w:type="dxa"/>
            <w:tcBorders>
              <w:top w:val="nil"/>
              <w:left w:val="single" w:color="000000" w:sz="8" w:space="0"/>
              <w:bottom w:val="single" w:color="000000" w:sz="8" w:space="0"/>
              <w:right w:val="single" w:color="000000" w:sz="8" w:space="0"/>
            </w:tcBorders>
            <w:noWrap/>
            <w:vAlign w:val="center"/>
          </w:tcPr>
          <w:p w14:paraId="5165960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732B38E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D75B3E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E2C74D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075A46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33A9A0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A704EC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6FB716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E6012A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358717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545626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CE0556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6033486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53B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6608A1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276A2C3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ign w:val="center"/>
          </w:tcPr>
          <w:p w14:paraId="6028711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四史</w:t>
            </w:r>
          </w:p>
        </w:tc>
        <w:tc>
          <w:tcPr>
            <w:tcW w:w="885" w:type="dxa"/>
            <w:tcBorders>
              <w:top w:val="nil"/>
              <w:left w:val="single" w:color="000000" w:sz="8" w:space="0"/>
              <w:bottom w:val="single" w:color="000000" w:sz="8" w:space="0"/>
              <w:right w:val="single" w:color="000000" w:sz="8" w:space="0"/>
            </w:tcBorders>
            <w:noWrap/>
            <w:vAlign w:val="center"/>
          </w:tcPr>
          <w:p w14:paraId="2490466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4A7E352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202005</w:t>
            </w:r>
          </w:p>
        </w:tc>
        <w:tc>
          <w:tcPr>
            <w:tcW w:w="675" w:type="dxa"/>
            <w:tcBorders>
              <w:top w:val="nil"/>
              <w:left w:val="single" w:color="000000" w:sz="8" w:space="0"/>
              <w:bottom w:val="single" w:color="000000" w:sz="8" w:space="0"/>
              <w:right w:val="single" w:color="000000" w:sz="8" w:space="0"/>
            </w:tcBorders>
            <w:noWrap/>
            <w:vAlign w:val="center"/>
          </w:tcPr>
          <w:p w14:paraId="069A7C5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15F8CD0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7DCD6D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97F949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7F8E12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A2309A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2C2670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nil"/>
              <w:left w:val="single" w:color="000000" w:sz="8" w:space="0"/>
              <w:bottom w:val="single" w:color="000000" w:sz="8" w:space="0"/>
              <w:right w:val="single" w:color="000000" w:sz="8" w:space="0"/>
            </w:tcBorders>
            <w:noWrap/>
            <w:vAlign w:val="center"/>
          </w:tcPr>
          <w:p w14:paraId="00BB259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nil"/>
              <w:left w:val="single" w:color="000000" w:sz="8" w:space="0"/>
              <w:bottom w:val="single" w:color="000000" w:sz="8" w:space="0"/>
              <w:right w:val="single" w:color="000000" w:sz="8" w:space="0"/>
            </w:tcBorders>
            <w:noWrap/>
            <w:vAlign w:val="center"/>
          </w:tcPr>
          <w:p w14:paraId="6DAD2A0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75" w:type="dxa"/>
            <w:tcBorders>
              <w:top w:val="nil"/>
              <w:left w:val="single" w:color="000000" w:sz="8" w:space="0"/>
              <w:bottom w:val="single" w:color="000000" w:sz="8" w:space="0"/>
              <w:right w:val="single" w:color="000000" w:sz="8" w:space="0"/>
            </w:tcBorders>
            <w:noWrap/>
            <w:vAlign w:val="center"/>
          </w:tcPr>
          <w:p w14:paraId="4DD6AB7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ign w:val="center"/>
          </w:tcPr>
          <w:p w14:paraId="019FB24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E15EE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4CC2705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0B0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3551BB0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restart"/>
            <w:tcBorders>
              <w:top w:val="nil"/>
              <w:left w:val="single" w:color="000000" w:sz="8" w:space="0"/>
              <w:bottom w:val="single" w:color="000000" w:sz="8" w:space="0"/>
              <w:right w:val="single" w:color="000000" w:sz="8" w:space="0"/>
            </w:tcBorders>
            <w:noWrap w:val="0"/>
            <w:vAlign w:val="center"/>
          </w:tcPr>
          <w:p w14:paraId="7CFF2F3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公共素质课</w:t>
            </w:r>
          </w:p>
        </w:tc>
        <w:tc>
          <w:tcPr>
            <w:tcW w:w="2520" w:type="dxa"/>
            <w:gridSpan w:val="2"/>
            <w:tcBorders>
              <w:top w:val="nil"/>
              <w:left w:val="single" w:color="000000" w:sz="8" w:space="0"/>
              <w:bottom w:val="single" w:color="000000" w:sz="8" w:space="0"/>
              <w:right w:val="single" w:color="000000" w:sz="8" w:space="0"/>
            </w:tcBorders>
            <w:noWrap w:val="0"/>
            <w:vAlign w:val="center"/>
          </w:tcPr>
          <w:p w14:paraId="4479C5F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大学语文</w:t>
            </w:r>
          </w:p>
        </w:tc>
        <w:tc>
          <w:tcPr>
            <w:tcW w:w="885" w:type="dxa"/>
            <w:tcBorders>
              <w:top w:val="nil"/>
              <w:left w:val="single" w:color="000000" w:sz="8" w:space="0"/>
              <w:bottom w:val="single" w:color="000000" w:sz="8" w:space="0"/>
              <w:right w:val="single" w:color="000000" w:sz="8" w:space="0"/>
            </w:tcBorders>
            <w:noWrap/>
            <w:vAlign w:val="center"/>
          </w:tcPr>
          <w:p w14:paraId="011C814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20A9F11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202006</w:t>
            </w:r>
          </w:p>
        </w:tc>
        <w:tc>
          <w:tcPr>
            <w:tcW w:w="675" w:type="dxa"/>
            <w:tcBorders>
              <w:top w:val="nil"/>
              <w:left w:val="single" w:color="000000" w:sz="8" w:space="0"/>
              <w:bottom w:val="single" w:color="000000" w:sz="8" w:space="0"/>
              <w:right w:val="single" w:color="000000" w:sz="8" w:space="0"/>
            </w:tcBorders>
            <w:noWrap/>
            <w:vAlign w:val="center"/>
          </w:tcPr>
          <w:p w14:paraId="251E037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05BC51F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9747A3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5ECB42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7A120AC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F0DB52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602AC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47882AD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ign w:val="center"/>
          </w:tcPr>
          <w:p w14:paraId="4A69310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ign w:val="center"/>
          </w:tcPr>
          <w:p w14:paraId="1F17EE2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AD0E10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ign w:val="center"/>
          </w:tcPr>
          <w:p w14:paraId="59B4F37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178D971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普通话等级证</w:t>
            </w:r>
          </w:p>
        </w:tc>
      </w:tr>
      <w:tr w14:paraId="43C8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465986F2">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7A1EA03">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1BA491C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大学英语</w:t>
            </w:r>
          </w:p>
        </w:tc>
        <w:tc>
          <w:tcPr>
            <w:tcW w:w="885" w:type="dxa"/>
            <w:tcBorders>
              <w:top w:val="nil"/>
              <w:left w:val="single" w:color="000000" w:sz="8" w:space="0"/>
              <w:bottom w:val="single" w:color="000000" w:sz="8" w:space="0"/>
              <w:right w:val="single" w:color="000000" w:sz="8" w:space="0"/>
            </w:tcBorders>
            <w:noWrap/>
            <w:vAlign w:val="center"/>
          </w:tcPr>
          <w:p w14:paraId="6249847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4F060E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202007</w:t>
            </w:r>
          </w:p>
        </w:tc>
        <w:tc>
          <w:tcPr>
            <w:tcW w:w="675" w:type="dxa"/>
            <w:tcBorders>
              <w:top w:val="nil"/>
              <w:left w:val="single" w:color="000000" w:sz="8" w:space="0"/>
              <w:bottom w:val="single" w:color="000000" w:sz="8" w:space="0"/>
              <w:right w:val="single" w:color="000000" w:sz="8" w:space="0"/>
            </w:tcBorders>
            <w:noWrap/>
            <w:vAlign w:val="center"/>
          </w:tcPr>
          <w:p w14:paraId="6A1504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039B45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1E67AB8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31E910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E43BCC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95307C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538460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03C8E77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ign w:val="center"/>
          </w:tcPr>
          <w:p w14:paraId="31B4206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ign w:val="center"/>
          </w:tcPr>
          <w:p w14:paraId="0EE3FB7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3BDF13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ign w:val="center"/>
          </w:tcPr>
          <w:p w14:paraId="6886707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32F258F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外语类等级证</w:t>
            </w:r>
          </w:p>
        </w:tc>
      </w:tr>
      <w:tr w14:paraId="708F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686F3F4B">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65B6332E">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4D67FAD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信息技术</w:t>
            </w:r>
          </w:p>
        </w:tc>
        <w:tc>
          <w:tcPr>
            <w:tcW w:w="885" w:type="dxa"/>
            <w:tcBorders>
              <w:top w:val="nil"/>
              <w:left w:val="single" w:color="000000" w:sz="8" w:space="0"/>
              <w:bottom w:val="single" w:color="000000" w:sz="8" w:space="0"/>
              <w:right w:val="single" w:color="000000" w:sz="8" w:space="0"/>
            </w:tcBorders>
            <w:noWrap/>
            <w:vAlign w:val="center"/>
          </w:tcPr>
          <w:p w14:paraId="786BEDF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18E8C6C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202008</w:t>
            </w:r>
          </w:p>
        </w:tc>
        <w:tc>
          <w:tcPr>
            <w:tcW w:w="675" w:type="dxa"/>
            <w:tcBorders>
              <w:top w:val="nil"/>
              <w:left w:val="single" w:color="000000" w:sz="8" w:space="0"/>
              <w:bottom w:val="single" w:color="000000" w:sz="8" w:space="0"/>
              <w:right w:val="single" w:color="000000" w:sz="8" w:space="0"/>
            </w:tcBorders>
            <w:noWrap/>
            <w:vAlign w:val="center"/>
          </w:tcPr>
          <w:p w14:paraId="1A920EE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C38340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49D4EE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6887800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28DE3B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DBCF00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01D1D6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2EA37BF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nil"/>
              <w:left w:val="single" w:color="000000" w:sz="8" w:space="0"/>
              <w:bottom w:val="single" w:color="000000" w:sz="8" w:space="0"/>
              <w:right w:val="single" w:color="000000" w:sz="8" w:space="0"/>
            </w:tcBorders>
            <w:noWrap/>
            <w:vAlign w:val="center"/>
          </w:tcPr>
          <w:p w14:paraId="62CD113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nil"/>
              <w:left w:val="single" w:color="000000" w:sz="8" w:space="0"/>
              <w:bottom w:val="single" w:color="000000" w:sz="8" w:space="0"/>
              <w:right w:val="single" w:color="000000" w:sz="8" w:space="0"/>
            </w:tcBorders>
            <w:noWrap/>
            <w:vAlign w:val="center"/>
          </w:tcPr>
          <w:p w14:paraId="416E494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4A23AAC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5076F5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0031A6E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计算机等级证</w:t>
            </w:r>
          </w:p>
        </w:tc>
      </w:tr>
      <w:tr w14:paraId="2B1F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3B716088">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12FD8E24">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299AF00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心理健康</w:t>
            </w:r>
          </w:p>
        </w:tc>
        <w:tc>
          <w:tcPr>
            <w:tcW w:w="885" w:type="dxa"/>
            <w:tcBorders>
              <w:top w:val="nil"/>
              <w:left w:val="single" w:color="000000" w:sz="8" w:space="0"/>
              <w:bottom w:val="single" w:color="000000" w:sz="8" w:space="0"/>
              <w:right w:val="single" w:color="000000" w:sz="8" w:space="0"/>
            </w:tcBorders>
            <w:noWrap/>
            <w:vAlign w:val="center"/>
          </w:tcPr>
          <w:p w14:paraId="471F6F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2768163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202009</w:t>
            </w:r>
          </w:p>
        </w:tc>
        <w:tc>
          <w:tcPr>
            <w:tcW w:w="675" w:type="dxa"/>
            <w:tcBorders>
              <w:top w:val="nil"/>
              <w:left w:val="single" w:color="000000" w:sz="8" w:space="0"/>
              <w:bottom w:val="single" w:color="000000" w:sz="8" w:space="0"/>
              <w:right w:val="single" w:color="000000" w:sz="8" w:space="0"/>
            </w:tcBorders>
            <w:noWrap/>
            <w:vAlign w:val="center"/>
          </w:tcPr>
          <w:p w14:paraId="7793C3E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00EE378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D2E3BF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E2D2D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90FF44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8B8E97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7CED63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4F6324C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ign w:val="center"/>
          </w:tcPr>
          <w:p w14:paraId="0D6DFD5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ign w:val="center"/>
          </w:tcPr>
          <w:p w14:paraId="5F0F08C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B6E3EB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ign w:val="center"/>
          </w:tcPr>
          <w:p w14:paraId="5FD9173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55C8F05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057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4C2A008E">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5347AE13">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04ACC5C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大学生安全教育</w:t>
            </w:r>
          </w:p>
        </w:tc>
        <w:tc>
          <w:tcPr>
            <w:tcW w:w="885" w:type="dxa"/>
            <w:tcBorders>
              <w:top w:val="nil"/>
              <w:left w:val="single" w:color="000000" w:sz="8" w:space="0"/>
              <w:bottom w:val="single" w:color="000000" w:sz="8" w:space="0"/>
              <w:right w:val="single" w:color="000000" w:sz="8" w:space="0"/>
            </w:tcBorders>
            <w:noWrap/>
            <w:vAlign w:val="center"/>
          </w:tcPr>
          <w:p w14:paraId="10D8D47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15576AC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202010</w:t>
            </w:r>
          </w:p>
        </w:tc>
        <w:tc>
          <w:tcPr>
            <w:tcW w:w="675" w:type="dxa"/>
            <w:tcBorders>
              <w:top w:val="nil"/>
              <w:left w:val="single" w:color="000000" w:sz="8" w:space="0"/>
              <w:bottom w:val="single" w:color="000000" w:sz="8" w:space="0"/>
              <w:right w:val="single" w:color="000000" w:sz="8" w:space="0"/>
            </w:tcBorders>
            <w:noWrap/>
            <w:vAlign w:val="center"/>
          </w:tcPr>
          <w:p w14:paraId="1BB0FAE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4EC6B9E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63BC985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0D8A213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6B861B1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3D95AEE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BC12E2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705B980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675" w:type="dxa"/>
            <w:tcBorders>
              <w:top w:val="nil"/>
              <w:left w:val="single" w:color="000000" w:sz="8" w:space="0"/>
              <w:bottom w:val="single" w:color="000000" w:sz="8" w:space="0"/>
              <w:right w:val="single" w:color="000000" w:sz="8" w:space="0"/>
            </w:tcBorders>
            <w:noWrap/>
            <w:vAlign w:val="center"/>
          </w:tcPr>
          <w:p w14:paraId="77684A8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nil"/>
              <w:left w:val="single" w:color="000000" w:sz="8" w:space="0"/>
              <w:bottom w:val="single" w:color="000000" w:sz="8" w:space="0"/>
              <w:right w:val="single" w:color="000000" w:sz="8" w:space="0"/>
            </w:tcBorders>
            <w:noWrap/>
            <w:vAlign w:val="center"/>
          </w:tcPr>
          <w:p w14:paraId="4F29818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06534B7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068D0C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1BF3BF8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4DB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2D5D1D26">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2741E3F3">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69021EF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职业发展与就业指导</w:t>
            </w:r>
          </w:p>
        </w:tc>
        <w:tc>
          <w:tcPr>
            <w:tcW w:w="885" w:type="dxa"/>
            <w:tcBorders>
              <w:top w:val="nil"/>
              <w:left w:val="single" w:color="000000" w:sz="8" w:space="0"/>
              <w:bottom w:val="single" w:color="000000" w:sz="8" w:space="0"/>
              <w:right w:val="single" w:color="000000" w:sz="8" w:space="0"/>
            </w:tcBorders>
            <w:noWrap/>
            <w:vAlign w:val="center"/>
          </w:tcPr>
          <w:p w14:paraId="128F2B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71DCE0D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202011</w:t>
            </w:r>
          </w:p>
        </w:tc>
        <w:tc>
          <w:tcPr>
            <w:tcW w:w="675" w:type="dxa"/>
            <w:tcBorders>
              <w:top w:val="nil"/>
              <w:left w:val="single" w:color="000000" w:sz="8" w:space="0"/>
              <w:bottom w:val="single" w:color="000000" w:sz="8" w:space="0"/>
              <w:right w:val="single" w:color="000000" w:sz="8" w:space="0"/>
            </w:tcBorders>
            <w:noWrap/>
            <w:vAlign w:val="center"/>
          </w:tcPr>
          <w:p w14:paraId="650CF9F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C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8DA424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C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A7B655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C00000"/>
                <w:kern w:val="0"/>
                <w:sz w:val="18"/>
                <w:szCs w:val="18"/>
                <w:u w:val="none"/>
                <w:lang w:val="en-US" w:eastAsia="zh-CN" w:bidi="ar"/>
              </w:rPr>
            </w:pPr>
            <w:r>
              <w:rPr>
                <w:rFonts w:hint="default" w:ascii="Times New Roman" w:hAnsi="Times New Roman" w:eastAsia="宋体" w:cs="Times New Roman"/>
                <w:i w:val="0"/>
                <w:iCs w:val="0"/>
                <w:color w:val="C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ign w:val="center"/>
          </w:tcPr>
          <w:p w14:paraId="0FC6DE9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C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E37279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C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0DA691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C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997102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C00000"/>
                <w:kern w:val="0"/>
                <w:sz w:val="18"/>
                <w:szCs w:val="18"/>
                <w:u w:val="none"/>
                <w:lang w:val="en-US" w:eastAsia="zh-CN" w:bidi="ar"/>
              </w:rPr>
            </w:pPr>
            <w:r>
              <w:rPr>
                <w:rFonts w:hint="default" w:ascii="Times New Roman" w:hAnsi="Times New Roman" w:eastAsia="宋体" w:cs="Times New Roman"/>
                <w:i w:val="0"/>
                <w:iCs w:val="0"/>
                <w:color w:val="C00000"/>
                <w:kern w:val="0"/>
                <w:sz w:val="18"/>
                <w:szCs w:val="18"/>
                <w:u w:val="none"/>
                <w:lang w:val="en-US" w:eastAsia="zh-CN" w:bidi="ar"/>
              </w:rPr>
              <w:t>16</w:t>
            </w:r>
          </w:p>
        </w:tc>
        <w:tc>
          <w:tcPr>
            <w:tcW w:w="675" w:type="dxa"/>
            <w:tcBorders>
              <w:top w:val="nil"/>
              <w:left w:val="single" w:color="000000" w:sz="8" w:space="0"/>
              <w:bottom w:val="single" w:color="000000" w:sz="8" w:space="0"/>
              <w:right w:val="single" w:color="000000" w:sz="8" w:space="0"/>
            </w:tcBorders>
            <w:noWrap/>
            <w:vAlign w:val="center"/>
          </w:tcPr>
          <w:p w14:paraId="36F0059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675" w:type="dxa"/>
            <w:tcBorders>
              <w:top w:val="nil"/>
              <w:left w:val="single" w:color="000000" w:sz="8" w:space="0"/>
              <w:bottom w:val="single" w:color="000000" w:sz="8" w:space="0"/>
              <w:right w:val="single" w:color="000000" w:sz="8" w:space="0"/>
            </w:tcBorders>
            <w:noWrap/>
            <w:vAlign w:val="center"/>
          </w:tcPr>
          <w:p w14:paraId="24C47CE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675" w:type="dxa"/>
            <w:tcBorders>
              <w:top w:val="nil"/>
              <w:left w:val="single" w:color="000000" w:sz="8" w:space="0"/>
              <w:bottom w:val="single" w:color="000000" w:sz="8" w:space="0"/>
              <w:right w:val="single" w:color="000000" w:sz="8" w:space="0"/>
            </w:tcBorders>
            <w:noWrap/>
            <w:vAlign w:val="center"/>
          </w:tcPr>
          <w:p w14:paraId="3FAA2D1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ign w:val="center"/>
          </w:tcPr>
          <w:p w14:paraId="3F7EA88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33FE3E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4084EC7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1+X证书</w:t>
            </w:r>
          </w:p>
        </w:tc>
      </w:tr>
      <w:tr w14:paraId="13FA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7125D3F6">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473D5461">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7A46390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创新创业教育</w:t>
            </w:r>
          </w:p>
        </w:tc>
        <w:tc>
          <w:tcPr>
            <w:tcW w:w="885" w:type="dxa"/>
            <w:tcBorders>
              <w:top w:val="nil"/>
              <w:left w:val="single" w:color="000000" w:sz="8" w:space="0"/>
              <w:bottom w:val="single" w:color="000000" w:sz="8" w:space="0"/>
              <w:right w:val="single" w:color="000000" w:sz="8" w:space="0"/>
            </w:tcBorders>
            <w:noWrap w:val="0"/>
            <w:vAlign w:val="center"/>
          </w:tcPr>
          <w:p w14:paraId="7924ED0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限选</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120F4A9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202801</w:t>
            </w:r>
          </w:p>
        </w:tc>
        <w:tc>
          <w:tcPr>
            <w:tcW w:w="675" w:type="dxa"/>
            <w:tcBorders>
              <w:top w:val="nil"/>
              <w:left w:val="single" w:color="000000" w:sz="8" w:space="0"/>
              <w:bottom w:val="single" w:color="000000" w:sz="8" w:space="0"/>
              <w:right w:val="single" w:color="000000" w:sz="8" w:space="0"/>
            </w:tcBorders>
            <w:noWrap/>
            <w:vAlign w:val="center"/>
          </w:tcPr>
          <w:p w14:paraId="739A556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E01A7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0FB19A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ign w:val="center"/>
          </w:tcPr>
          <w:p w14:paraId="5292DA1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1F1481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450132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4A6E66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675" w:type="dxa"/>
            <w:tcBorders>
              <w:top w:val="nil"/>
              <w:left w:val="single" w:color="000000" w:sz="8" w:space="0"/>
              <w:bottom w:val="single" w:color="000000" w:sz="8" w:space="0"/>
              <w:right w:val="single" w:color="000000" w:sz="8" w:space="0"/>
            </w:tcBorders>
            <w:noWrap/>
            <w:vAlign w:val="center"/>
          </w:tcPr>
          <w:p w14:paraId="5E3FCF0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675" w:type="dxa"/>
            <w:tcBorders>
              <w:top w:val="nil"/>
              <w:left w:val="single" w:color="000000" w:sz="8" w:space="0"/>
              <w:bottom w:val="single" w:color="000000" w:sz="8" w:space="0"/>
              <w:right w:val="single" w:color="000000" w:sz="8" w:space="0"/>
            </w:tcBorders>
            <w:noWrap/>
            <w:vAlign w:val="center"/>
          </w:tcPr>
          <w:p w14:paraId="0DA43D6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675" w:type="dxa"/>
            <w:tcBorders>
              <w:top w:val="nil"/>
              <w:left w:val="single" w:color="000000" w:sz="8" w:space="0"/>
              <w:bottom w:val="single" w:color="000000" w:sz="8" w:space="0"/>
              <w:right w:val="single" w:color="000000" w:sz="8" w:space="0"/>
            </w:tcBorders>
            <w:noWrap/>
            <w:vAlign w:val="center"/>
          </w:tcPr>
          <w:p w14:paraId="31D5F48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ign w:val="center"/>
          </w:tcPr>
          <w:p w14:paraId="1A7A3BC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F75A84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11C02EC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76A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6BCFF78B">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1D4644A6">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25B645C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美育课程</w:t>
            </w:r>
          </w:p>
        </w:tc>
        <w:tc>
          <w:tcPr>
            <w:tcW w:w="885" w:type="dxa"/>
            <w:tcBorders>
              <w:top w:val="nil"/>
              <w:left w:val="single" w:color="000000" w:sz="8" w:space="0"/>
              <w:bottom w:val="single" w:color="000000" w:sz="8" w:space="0"/>
              <w:right w:val="single" w:color="000000" w:sz="8" w:space="0"/>
            </w:tcBorders>
            <w:noWrap w:val="0"/>
            <w:vAlign w:val="center"/>
          </w:tcPr>
          <w:p w14:paraId="59DBFF2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限选</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1767115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202802</w:t>
            </w:r>
          </w:p>
        </w:tc>
        <w:tc>
          <w:tcPr>
            <w:tcW w:w="675" w:type="dxa"/>
            <w:tcBorders>
              <w:top w:val="nil"/>
              <w:left w:val="single" w:color="000000" w:sz="8" w:space="0"/>
              <w:bottom w:val="single" w:color="000000" w:sz="8" w:space="0"/>
              <w:right w:val="single" w:color="000000" w:sz="8" w:space="0"/>
            </w:tcBorders>
            <w:noWrap/>
            <w:vAlign w:val="center"/>
          </w:tcPr>
          <w:p w14:paraId="4E87982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05A13C7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7004D7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3DF877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DF5B7D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019C07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C7A021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24DAAE5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75" w:type="dxa"/>
            <w:tcBorders>
              <w:top w:val="nil"/>
              <w:left w:val="single" w:color="000000" w:sz="8" w:space="0"/>
              <w:bottom w:val="single" w:color="000000" w:sz="8" w:space="0"/>
              <w:right w:val="single" w:color="000000" w:sz="8" w:space="0"/>
            </w:tcBorders>
            <w:noWrap/>
            <w:vAlign w:val="center"/>
          </w:tcPr>
          <w:p w14:paraId="0D878CD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675" w:type="dxa"/>
            <w:tcBorders>
              <w:top w:val="nil"/>
              <w:left w:val="single" w:color="000000" w:sz="8" w:space="0"/>
              <w:bottom w:val="single" w:color="000000" w:sz="8" w:space="0"/>
              <w:right w:val="single" w:color="000000" w:sz="8" w:space="0"/>
            </w:tcBorders>
            <w:noWrap/>
            <w:vAlign w:val="center"/>
          </w:tcPr>
          <w:p w14:paraId="17C7C9F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5630D8A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97D688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3B5C7EB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264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1CBB3141">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56E17D3D">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00641E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劳动教育</w:t>
            </w:r>
          </w:p>
        </w:tc>
        <w:tc>
          <w:tcPr>
            <w:tcW w:w="885" w:type="dxa"/>
            <w:tcBorders>
              <w:top w:val="nil"/>
              <w:left w:val="single" w:color="000000" w:sz="8" w:space="0"/>
              <w:bottom w:val="single" w:color="000000" w:sz="8" w:space="0"/>
              <w:right w:val="single" w:color="000000" w:sz="8" w:space="0"/>
            </w:tcBorders>
            <w:noWrap w:val="0"/>
            <w:vAlign w:val="center"/>
          </w:tcPr>
          <w:p w14:paraId="0FAE6E3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限选</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4E71969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202803</w:t>
            </w:r>
          </w:p>
        </w:tc>
        <w:tc>
          <w:tcPr>
            <w:tcW w:w="675" w:type="dxa"/>
            <w:tcBorders>
              <w:top w:val="nil"/>
              <w:left w:val="single" w:color="000000" w:sz="8" w:space="0"/>
              <w:bottom w:val="single" w:color="000000" w:sz="8" w:space="0"/>
              <w:right w:val="single" w:color="000000" w:sz="8" w:space="0"/>
            </w:tcBorders>
            <w:noWrap/>
            <w:vAlign w:val="center"/>
          </w:tcPr>
          <w:p w14:paraId="0E7AB46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7005B4E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7409C39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17B52D9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675" w:type="dxa"/>
            <w:tcBorders>
              <w:top w:val="nil"/>
              <w:left w:val="single" w:color="000000" w:sz="8" w:space="0"/>
              <w:bottom w:val="single" w:color="000000" w:sz="8" w:space="0"/>
              <w:right w:val="single" w:color="000000" w:sz="8" w:space="0"/>
            </w:tcBorders>
            <w:noWrap/>
            <w:vAlign w:val="center"/>
          </w:tcPr>
          <w:p w14:paraId="55B7313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9F6D46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04115C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279FE82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ign w:val="center"/>
          </w:tcPr>
          <w:p w14:paraId="31CE455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ign w:val="center"/>
          </w:tcPr>
          <w:p w14:paraId="648D818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0857F4E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37CCFA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394D0CA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CD7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6DC02162">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0F2F3ACC">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07F672E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体育与健康—基本体操</w:t>
            </w:r>
          </w:p>
        </w:tc>
        <w:tc>
          <w:tcPr>
            <w:tcW w:w="885" w:type="dxa"/>
            <w:tcBorders>
              <w:top w:val="nil"/>
              <w:left w:val="single" w:color="000000" w:sz="8" w:space="0"/>
              <w:bottom w:val="single" w:color="000000" w:sz="8" w:space="0"/>
              <w:right w:val="single" w:color="000000" w:sz="8" w:space="0"/>
            </w:tcBorders>
            <w:noWrap w:val="0"/>
            <w:vAlign w:val="center"/>
          </w:tcPr>
          <w:p w14:paraId="09C684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限选</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7A8854E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202804</w:t>
            </w:r>
          </w:p>
        </w:tc>
        <w:tc>
          <w:tcPr>
            <w:tcW w:w="675" w:type="dxa"/>
            <w:tcBorders>
              <w:top w:val="nil"/>
              <w:left w:val="single" w:color="000000" w:sz="8" w:space="0"/>
              <w:bottom w:val="single" w:color="000000" w:sz="8" w:space="0"/>
              <w:right w:val="single" w:color="000000" w:sz="8" w:space="0"/>
            </w:tcBorders>
            <w:noWrap/>
            <w:vAlign w:val="center"/>
          </w:tcPr>
          <w:p w14:paraId="3CB2E83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1AA09FA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1DC32A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FF583A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E4440E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0AC9493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7B3F8AC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3CF3261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ign w:val="center"/>
          </w:tcPr>
          <w:p w14:paraId="6BA91A6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ign w:val="center"/>
          </w:tcPr>
          <w:p w14:paraId="14FD09F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5297C9A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152CC8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ign w:val="center"/>
          </w:tcPr>
          <w:p w14:paraId="0E07FEB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7D9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17D20176">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036A582A">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single" w:color="000000" w:sz="8" w:space="0"/>
              <w:left w:val="single" w:color="000000" w:sz="8" w:space="0"/>
              <w:bottom w:val="single" w:color="000000" w:sz="8" w:space="0"/>
              <w:right w:val="single" w:color="000000" w:sz="8" w:space="0"/>
            </w:tcBorders>
            <w:noWrap w:val="0"/>
            <w:vAlign w:val="center"/>
          </w:tcPr>
          <w:p w14:paraId="4D1DE9C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体育与健康—田径</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500916D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限选</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7CB16A3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202805</w:t>
            </w:r>
          </w:p>
        </w:tc>
        <w:tc>
          <w:tcPr>
            <w:tcW w:w="675" w:type="dxa"/>
            <w:tcBorders>
              <w:top w:val="nil"/>
              <w:left w:val="single" w:color="000000" w:sz="8" w:space="0"/>
              <w:bottom w:val="single" w:color="000000" w:sz="8" w:space="0"/>
              <w:right w:val="single" w:color="000000" w:sz="8" w:space="0"/>
            </w:tcBorders>
            <w:noWrap/>
            <w:vAlign w:val="center"/>
          </w:tcPr>
          <w:p w14:paraId="0C22FE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4A3B31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28A426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25C9BB1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0EEE40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1906F0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21A065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6BA192B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ign w:val="center"/>
          </w:tcPr>
          <w:p w14:paraId="44D6D23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ign w:val="center"/>
          </w:tcPr>
          <w:p w14:paraId="246CC0B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3F4B6A3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DD9529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54C0121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939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209EDA2F">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51269488">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1D372ED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体育与健康—球类</w:t>
            </w:r>
          </w:p>
        </w:tc>
        <w:tc>
          <w:tcPr>
            <w:tcW w:w="885" w:type="dxa"/>
            <w:tcBorders>
              <w:top w:val="nil"/>
              <w:left w:val="single" w:color="000000" w:sz="8" w:space="0"/>
              <w:bottom w:val="single" w:color="000000" w:sz="8" w:space="0"/>
              <w:right w:val="single" w:color="000000" w:sz="8" w:space="0"/>
            </w:tcBorders>
            <w:noWrap w:val="0"/>
            <w:vAlign w:val="center"/>
          </w:tcPr>
          <w:p w14:paraId="4379FDA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限选</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750A4F3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202806</w:t>
            </w:r>
          </w:p>
        </w:tc>
        <w:tc>
          <w:tcPr>
            <w:tcW w:w="675" w:type="dxa"/>
            <w:tcBorders>
              <w:top w:val="nil"/>
              <w:left w:val="single" w:color="000000" w:sz="8" w:space="0"/>
              <w:bottom w:val="single" w:color="000000" w:sz="8" w:space="0"/>
              <w:right w:val="single" w:color="000000" w:sz="8" w:space="0"/>
            </w:tcBorders>
            <w:noWrap/>
            <w:vAlign w:val="center"/>
          </w:tcPr>
          <w:p w14:paraId="546B4C2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06433D6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6146DC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AC07A0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5F66AC7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7C9E604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9C28AE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32B58D2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ign w:val="center"/>
          </w:tcPr>
          <w:p w14:paraId="53FDA43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ign w:val="center"/>
          </w:tcPr>
          <w:p w14:paraId="2CA203A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0A4B843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5BEEC2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60EA36A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0F1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2BA0CF9F">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23FB66C0">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3BE3FC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体育与健康—武术</w:t>
            </w:r>
          </w:p>
        </w:tc>
        <w:tc>
          <w:tcPr>
            <w:tcW w:w="885" w:type="dxa"/>
            <w:tcBorders>
              <w:top w:val="nil"/>
              <w:left w:val="single" w:color="000000" w:sz="8" w:space="0"/>
              <w:bottom w:val="single" w:color="000000" w:sz="8" w:space="0"/>
              <w:right w:val="single" w:color="000000" w:sz="8" w:space="0"/>
            </w:tcBorders>
            <w:noWrap w:val="0"/>
            <w:vAlign w:val="center"/>
          </w:tcPr>
          <w:p w14:paraId="1D895B6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限选</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33924AA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202807</w:t>
            </w:r>
          </w:p>
        </w:tc>
        <w:tc>
          <w:tcPr>
            <w:tcW w:w="675" w:type="dxa"/>
            <w:tcBorders>
              <w:top w:val="nil"/>
              <w:left w:val="single" w:color="000000" w:sz="8" w:space="0"/>
              <w:bottom w:val="single" w:color="000000" w:sz="8" w:space="0"/>
              <w:right w:val="single" w:color="000000" w:sz="8" w:space="0"/>
            </w:tcBorders>
            <w:noWrap/>
            <w:vAlign w:val="center"/>
          </w:tcPr>
          <w:p w14:paraId="310CAAC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73EA049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4C7ACF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0339518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04C1BAE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0D46B6A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D2ADB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ign w:val="center"/>
          </w:tcPr>
          <w:p w14:paraId="67A55C8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ign w:val="center"/>
          </w:tcPr>
          <w:p w14:paraId="2707F2F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ign w:val="center"/>
          </w:tcPr>
          <w:p w14:paraId="4C549AC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3E47528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9A50A6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1B11122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A9E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477A22EB">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2F755AFD">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6A2A5D9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军事理论</w:t>
            </w:r>
          </w:p>
        </w:tc>
        <w:tc>
          <w:tcPr>
            <w:tcW w:w="885" w:type="dxa"/>
            <w:tcBorders>
              <w:top w:val="nil"/>
              <w:left w:val="single" w:color="000000" w:sz="8" w:space="0"/>
              <w:bottom w:val="single" w:color="000000" w:sz="8" w:space="0"/>
              <w:right w:val="single" w:color="000000" w:sz="8" w:space="0"/>
            </w:tcBorders>
            <w:noWrap/>
            <w:vAlign w:val="center"/>
          </w:tcPr>
          <w:p w14:paraId="0BADA74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03FA04A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202012</w:t>
            </w:r>
          </w:p>
        </w:tc>
        <w:tc>
          <w:tcPr>
            <w:tcW w:w="675" w:type="dxa"/>
            <w:tcBorders>
              <w:top w:val="nil"/>
              <w:left w:val="single" w:color="000000" w:sz="8" w:space="0"/>
              <w:bottom w:val="single" w:color="000000" w:sz="8" w:space="0"/>
              <w:right w:val="single" w:color="000000" w:sz="8" w:space="0"/>
            </w:tcBorders>
            <w:noWrap/>
            <w:vAlign w:val="center"/>
          </w:tcPr>
          <w:p w14:paraId="2E3E8B0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62FB942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492A55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56C21B0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F68B13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363A611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195E047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675" w:type="dxa"/>
            <w:tcBorders>
              <w:top w:val="nil"/>
              <w:left w:val="single" w:color="000000" w:sz="8" w:space="0"/>
              <w:bottom w:val="single" w:color="000000" w:sz="8" w:space="0"/>
              <w:right w:val="single" w:color="000000" w:sz="8" w:space="0"/>
            </w:tcBorders>
            <w:noWrap/>
            <w:vAlign w:val="center"/>
          </w:tcPr>
          <w:p w14:paraId="6D8852B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675" w:type="dxa"/>
            <w:tcBorders>
              <w:top w:val="nil"/>
              <w:left w:val="single" w:color="000000" w:sz="8" w:space="0"/>
              <w:bottom w:val="single" w:color="000000" w:sz="8" w:space="0"/>
              <w:right w:val="single" w:color="000000" w:sz="8" w:space="0"/>
            </w:tcBorders>
            <w:noWrap/>
            <w:vAlign w:val="center"/>
          </w:tcPr>
          <w:p w14:paraId="5CD91E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75" w:type="dxa"/>
            <w:tcBorders>
              <w:top w:val="nil"/>
              <w:left w:val="single" w:color="000000" w:sz="8" w:space="0"/>
              <w:bottom w:val="single" w:color="000000" w:sz="8" w:space="0"/>
              <w:right w:val="single" w:color="000000" w:sz="8" w:space="0"/>
            </w:tcBorders>
            <w:noWrap/>
            <w:vAlign w:val="center"/>
          </w:tcPr>
          <w:p w14:paraId="3585E9B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A7A024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ign w:val="center"/>
          </w:tcPr>
          <w:p w14:paraId="227AFE1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2964C23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30D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6B043BFD">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35E6A7EA">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65A11E6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军事训练</w:t>
            </w:r>
          </w:p>
        </w:tc>
        <w:tc>
          <w:tcPr>
            <w:tcW w:w="885" w:type="dxa"/>
            <w:tcBorders>
              <w:top w:val="nil"/>
              <w:left w:val="single" w:color="000000" w:sz="8" w:space="0"/>
              <w:bottom w:val="single" w:color="000000" w:sz="8" w:space="0"/>
              <w:right w:val="single" w:color="000000" w:sz="8" w:space="0"/>
            </w:tcBorders>
            <w:noWrap/>
            <w:vAlign w:val="center"/>
          </w:tcPr>
          <w:p w14:paraId="0BEE19E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7076329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202013</w:t>
            </w:r>
          </w:p>
        </w:tc>
        <w:tc>
          <w:tcPr>
            <w:tcW w:w="675" w:type="dxa"/>
            <w:tcBorders>
              <w:top w:val="nil"/>
              <w:left w:val="single" w:color="000000" w:sz="8" w:space="0"/>
              <w:bottom w:val="single" w:color="000000" w:sz="8" w:space="0"/>
              <w:right w:val="single" w:color="000000" w:sz="8" w:space="0"/>
            </w:tcBorders>
            <w:noWrap/>
            <w:vAlign w:val="center"/>
          </w:tcPr>
          <w:p w14:paraId="27FAC87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ign w:val="center"/>
          </w:tcPr>
          <w:p w14:paraId="2DF231B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7EAEE9B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3BC115D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68CA0EB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30E1E2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ign w:val="center"/>
          </w:tcPr>
          <w:p w14:paraId="4253944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112</w:t>
            </w:r>
          </w:p>
        </w:tc>
        <w:tc>
          <w:tcPr>
            <w:tcW w:w="675" w:type="dxa"/>
            <w:tcBorders>
              <w:top w:val="nil"/>
              <w:left w:val="single" w:color="000000" w:sz="8" w:space="0"/>
              <w:bottom w:val="single" w:color="000000" w:sz="8" w:space="0"/>
              <w:right w:val="single" w:color="000000" w:sz="8" w:space="0"/>
            </w:tcBorders>
            <w:noWrap/>
            <w:vAlign w:val="center"/>
          </w:tcPr>
          <w:p w14:paraId="22F200B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75" w:type="dxa"/>
            <w:tcBorders>
              <w:top w:val="nil"/>
              <w:left w:val="single" w:color="000000" w:sz="8" w:space="0"/>
              <w:bottom w:val="single" w:color="000000" w:sz="8" w:space="0"/>
              <w:right w:val="single" w:color="000000" w:sz="8" w:space="0"/>
            </w:tcBorders>
            <w:noWrap/>
            <w:vAlign w:val="center"/>
          </w:tcPr>
          <w:p w14:paraId="69AAB2C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112</w:t>
            </w:r>
          </w:p>
        </w:tc>
        <w:tc>
          <w:tcPr>
            <w:tcW w:w="675" w:type="dxa"/>
            <w:tcBorders>
              <w:top w:val="nil"/>
              <w:left w:val="single" w:color="000000" w:sz="8" w:space="0"/>
              <w:bottom w:val="single" w:color="000000" w:sz="8" w:space="0"/>
              <w:right w:val="single" w:color="000000" w:sz="8" w:space="0"/>
            </w:tcBorders>
            <w:noWrap/>
            <w:vAlign w:val="center"/>
          </w:tcPr>
          <w:p w14:paraId="7BECE46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42ACB80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451FDD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4BFA933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015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2FD3799">
            <w:pPr>
              <w:jc w:val="center"/>
              <w:rPr>
                <w:rFonts w:hint="default" w:ascii="Times New Roman" w:hAnsi="Times New Roman" w:eastAsia="宋体" w:cs="Times New Roman"/>
                <w:i w:val="0"/>
                <w:iCs w:val="0"/>
                <w:color w:val="000000"/>
                <w:sz w:val="18"/>
                <w:szCs w:val="18"/>
                <w:u w:val="none"/>
              </w:rPr>
            </w:pPr>
          </w:p>
        </w:tc>
        <w:tc>
          <w:tcPr>
            <w:tcW w:w="9090" w:type="dxa"/>
            <w:gridSpan w:val="11"/>
            <w:tcBorders>
              <w:top w:val="nil"/>
              <w:left w:val="single" w:color="000000" w:sz="8" w:space="0"/>
              <w:bottom w:val="single" w:color="000000" w:sz="8" w:space="0"/>
              <w:right w:val="single" w:color="000000" w:sz="8" w:space="0"/>
            </w:tcBorders>
            <w:noWrap w:val="0"/>
            <w:vAlign w:val="center"/>
          </w:tcPr>
          <w:p w14:paraId="4396077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小  计</w:t>
            </w:r>
          </w:p>
        </w:tc>
        <w:tc>
          <w:tcPr>
            <w:tcW w:w="675" w:type="dxa"/>
            <w:tcBorders>
              <w:top w:val="nil"/>
              <w:left w:val="single" w:color="000000" w:sz="8" w:space="0"/>
              <w:bottom w:val="single" w:color="000000" w:sz="8" w:space="0"/>
              <w:right w:val="single" w:color="000000" w:sz="8" w:space="0"/>
            </w:tcBorders>
            <w:noWrap w:val="0"/>
            <w:vAlign w:val="center"/>
          </w:tcPr>
          <w:p w14:paraId="1149E48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708</w:t>
            </w:r>
          </w:p>
        </w:tc>
        <w:tc>
          <w:tcPr>
            <w:tcW w:w="675" w:type="dxa"/>
            <w:tcBorders>
              <w:top w:val="nil"/>
              <w:left w:val="single" w:color="000000" w:sz="8" w:space="0"/>
              <w:bottom w:val="single" w:color="000000" w:sz="8" w:space="0"/>
              <w:right w:val="single" w:color="000000" w:sz="8" w:space="0"/>
            </w:tcBorders>
            <w:noWrap w:val="0"/>
            <w:vAlign w:val="center"/>
          </w:tcPr>
          <w:p w14:paraId="5DA3595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380</w:t>
            </w:r>
          </w:p>
        </w:tc>
        <w:tc>
          <w:tcPr>
            <w:tcW w:w="675" w:type="dxa"/>
            <w:tcBorders>
              <w:top w:val="nil"/>
              <w:left w:val="single" w:color="000000" w:sz="8" w:space="0"/>
              <w:bottom w:val="single" w:color="000000" w:sz="8" w:space="0"/>
              <w:right w:val="single" w:color="000000" w:sz="8" w:space="0"/>
            </w:tcBorders>
            <w:noWrap w:val="0"/>
            <w:vAlign w:val="center"/>
          </w:tcPr>
          <w:p w14:paraId="305A92A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328</w:t>
            </w:r>
          </w:p>
        </w:tc>
        <w:tc>
          <w:tcPr>
            <w:tcW w:w="675" w:type="dxa"/>
            <w:tcBorders>
              <w:top w:val="nil"/>
              <w:left w:val="single" w:color="000000" w:sz="8" w:space="0"/>
              <w:bottom w:val="single" w:color="000000" w:sz="8" w:space="0"/>
              <w:right w:val="single" w:color="000000" w:sz="8" w:space="0"/>
            </w:tcBorders>
            <w:noWrap w:val="0"/>
            <w:vAlign w:val="center"/>
          </w:tcPr>
          <w:p w14:paraId="27C2674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675" w:type="dxa"/>
            <w:tcBorders>
              <w:top w:val="nil"/>
              <w:left w:val="single" w:color="000000" w:sz="8" w:space="0"/>
              <w:bottom w:val="single" w:color="000000" w:sz="8" w:space="0"/>
              <w:right w:val="single" w:color="000000" w:sz="8" w:space="0"/>
            </w:tcBorders>
            <w:noWrap w:val="0"/>
            <w:vAlign w:val="center"/>
          </w:tcPr>
          <w:p w14:paraId="7B64A1C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877A0A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7DDB2D5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18E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restart"/>
            <w:tcBorders>
              <w:top w:val="nil"/>
              <w:left w:val="single" w:color="000000" w:sz="8" w:space="0"/>
              <w:bottom w:val="single" w:color="000000" w:sz="8" w:space="0"/>
              <w:right w:val="single" w:color="000000" w:sz="8" w:space="0"/>
            </w:tcBorders>
            <w:noWrap w:val="0"/>
            <w:vAlign w:val="center"/>
          </w:tcPr>
          <w:p w14:paraId="06BC1D4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专业课程</w:t>
            </w:r>
          </w:p>
        </w:tc>
        <w:tc>
          <w:tcPr>
            <w:tcW w:w="555" w:type="dxa"/>
            <w:vMerge w:val="restart"/>
            <w:tcBorders>
              <w:top w:val="nil"/>
              <w:left w:val="single" w:color="000000" w:sz="8" w:space="0"/>
              <w:bottom w:val="single" w:color="000000" w:sz="8" w:space="0"/>
              <w:right w:val="single" w:color="000000" w:sz="8" w:space="0"/>
            </w:tcBorders>
            <w:noWrap w:val="0"/>
            <w:vAlign w:val="center"/>
          </w:tcPr>
          <w:p w14:paraId="7AED76B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专业基础课</w:t>
            </w:r>
          </w:p>
        </w:tc>
        <w:tc>
          <w:tcPr>
            <w:tcW w:w="2520" w:type="dxa"/>
            <w:gridSpan w:val="2"/>
            <w:tcBorders>
              <w:top w:val="single" w:color="000000" w:sz="8" w:space="0"/>
              <w:left w:val="single" w:color="000000" w:sz="8" w:space="0"/>
              <w:bottom w:val="single" w:color="000000" w:sz="8" w:space="0"/>
              <w:right w:val="single" w:color="000000" w:sz="8" w:space="0"/>
            </w:tcBorders>
            <w:noWrap w:val="0"/>
            <w:vAlign w:val="center"/>
          </w:tcPr>
          <w:p w14:paraId="58328C3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运动解剖基础 运动生理基础</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735E4FC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AD0AD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202101</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D88CC6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1B944F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9DF97E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A8530A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916ED8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13F600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E250F9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D5E1A0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E2B393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4E235A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1B2175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A96D45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091416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570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2D7E1E2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44B0E8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7A9FF30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eastAsia="宋体" w:cs="Times New Roman"/>
                <w:i w:val="0"/>
                <w:iCs w:val="0"/>
                <w:color w:val="000000" w:themeColor="text1"/>
                <w:kern w:val="0"/>
                <w:sz w:val="18"/>
                <w:szCs w:val="18"/>
                <w:u w:val="none"/>
                <w:lang w:val="en-US" w:eastAsia="zh-CN" w:bidi="ar"/>
                <w14:textFill>
                  <w14:solidFill>
                    <w14:schemeClr w14:val="tx1"/>
                  </w14:solidFill>
                </w14:textFill>
              </w:rPr>
              <w:t>运动损伤与防护</w:t>
            </w:r>
          </w:p>
        </w:tc>
        <w:tc>
          <w:tcPr>
            <w:tcW w:w="885" w:type="dxa"/>
            <w:tcBorders>
              <w:top w:val="nil"/>
              <w:left w:val="single" w:color="000000" w:sz="8" w:space="0"/>
              <w:bottom w:val="single" w:color="000000" w:sz="8" w:space="0"/>
              <w:right w:val="single" w:color="000000" w:sz="8" w:space="0"/>
            </w:tcBorders>
            <w:noWrap w:val="0"/>
            <w:vAlign w:val="center"/>
          </w:tcPr>
          <w:p w14:paraId="3386BC9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0C5993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202102</w:t>
            </w:r>
          </w:p>
        </w:tc>
        <w:tc>
          <w:tcPr>
            <w:tcW w:w="675" w:type="dxa"/>
            <w:tcBorders>
              <w:top w:val="nil"/>
              <w:left w:val="single" w:color="000000" w:sz="8" w:space="0"/>
              <w:bottom w:val="single" w:color="000000" w:sz="8" w:space="0"/>
              <w:right w:val="single" w:color="000000" w:sz="8" w:space="0"/>
            </w:tcBorders>
            <w:noWrap w:val="0"/>
            <w:vAlign w:val="center"/>
          </w:tcPr>
          <w:p w14:paraId="6264C90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1E164A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5C9BDC0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E38EC2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584C3F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51330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EC40B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AE86C8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275BE3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40520FC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7EABD5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3F50D87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288BF96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D54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2986C51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66F36D9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6F2678ED">
            <w:pPr>
              <w:keepNext w:val="0"/>
              <w:keepLines w:val="0"/>
              <w:widowControl/>
              <w:suppressLineNumbers w:val="0"/>
              <w:tabs>
                <w:tab w:val="right" w:pos="2304"/>
              </w:tabs>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eastAsia="宋体" w:cs="Times New Roman"/>
                <w:i w:val="0"/>
                <w:iCs w:val="0"/>
                <w:color w:val="000000" w:themeColor="text1"/>
                <w:kern w:val="0"/>
                <w:sz w:val="18"/>
                <w:szCs w:val="18"/>
                <w:u w:val="none"/>
                <w:lang w:val="en-US" w:eastAsia="zh-CN" w:bidi="ar"/>
                <w14:textFill>
                  <w14:solidFill>
                    <w14:schemeClr w14:val="tx1"/>
                  </w14:solidFill>
                </w14:textFill>
              </w:rPr>
              <w:t>运动保健与康复</w:t>
            </w:r>
          </w:p>
        </w:tc>
        <w:tc>
          <w:tcPr>
            <w:tcW w:w="885" w:type="dxa"/>
            <w:tcBorders>
              <w:top w:val="nil"/>
              <w:left w:val="single" w:color="000000" w:sz="8" w:space="0"/>
              <w:bottom w:val="single" w:color="000000" w:sz="8" w:space="0"/>
              <w:right w:val="single" w:color="000000" w:sz="8" w:space="0"/>
            </w:tcBorders>
            <w:noWrap w:val="0"/>
            <w:vAlign w:val="center"/>
          </w:tcPr>
          <w:p w14:paraId="25D2196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704177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202103</w:t>
            </w:r>
          </w:p>
        </w:tc>
        <w:tc>
          <w:tcPr>
            <w:tcW w:w="675" w:type="dxa"/>
            <w:tcBorders>
              <w:top w:val="nil"/>
              <w:left w:val="single" w:color="000000" w:sz="8" w:space="0"/>
              <w:bottom w:val="single" w:color="000000" w:sz="8" w:space="0"/>
              <w:right w:val="single" w:color="000000" w:sz="8" w:space="0"/>
            </w:tcBorders>
            <w:noWrap w:val="0"/>
            <w:vAlign w:val="center"/>
          </w:tcPr>
          <w:p w14:paraId="2592E06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96DB02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F7AF4A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56E11C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C4B359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0433B0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A5B8FE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7704C1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333128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26A87C9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83D0C8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3256F44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7766408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680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0DA5CB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3D9381F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001DF3F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eastAsia="宋体" w:cs="Times New Roman"/>
                <w:i w:val="0"/>
                <w:iCs w:val="0"/>
                <w:color w:val="000000" w:themeColor="text1"/>
                <w:kern w:val="0"/>
                <w:sz w:val="18"/>
                <w:szCs w:val="18"/>
                <w:u w:val="none"/>
                <w:lang w:val="en-US" w:eastAsia="zh-CN" w:bidi="ar"/>
                <w14:textFill>
                  <w14:solidFill>
                    <w14:schemeClr w14:val="tx1"/>
                  </w14:solidFill>
                </w14:textFill>
              </w:rPr>
              <w:t>民族传统体育概论</w:t>
            </w:r>
          </w:p>
        </w:tc>
        <w:tc>
          <w:tcPr>
            <w:tcW w:w="885" w:type="dxa"/>
            <w:tcBorders>
              <w:top w:val="nil"/>
              <w:left w:val="single" w:color="000000" w:sz="8" w:space="0"/>
              <w:bottom w:val="single" w:color="000000" w:sz="8" w:space="0"/>
              <w:right w:val="single" w:color="000000" w:sz="8" w:space="0"/>
            </w:tcBorders>
            <w:noWrap w:val="0"/>
            <w:vAlign w:val="center"/>
          </w:tcPr>
          <w:p w14:paraId="039113F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758E68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202104</w:t>
            </w:r>
          </w:p>
        </w:tc>
        <w:tc>
          <w:tcPr>
            <w:tcW w:w="675" w:type="dxa"/>
            <w:tcBorders>
              <w:top w:val="nil"/>
              <w:left w:val="single" w:color="000000" w:sz="8" w:space="0"/>
              <w:bottom w:val="single" w:color="000000" w:sz="8" w:space="0"/>
              <w:right w:val="single" w:color="000000" w:sz="8" w:space="0"/>
            </w:tcBorders>
            <w:noWrap w:val="0"/>
            <w:vAlign w:val="center"/>
          </w:tcPr>
          <w:p w14:paraId="6C9AB68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4B1B3A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BC43D2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6B7A14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3DDAD6C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F2ADEE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795F73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2D8FFD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50346C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30D69D0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267C6D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1AC9BC4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2ED15BF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B95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78CCA76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6FD6E1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1EE53A1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体育赛事组织管理</w:t>
            </w:r>
            <w:r>
              <w:rPr>
                <w:rFonts w:hint="eastAsia" w:eastAsia="宋体" w:cs="Times New Roman"/>
                <w:i w:val="0"/>
                <w:iCs w:val="0"/>
                <w:color w:val="000000" w:themeColor="text1"/>
                <w:kern w:val="0"/>
                <w:sz w:val="18"/>
                <w:szCs w:val="18"/>
                <w:u w:val="none"/>
                <w:lang w:val="en-US" w:eastAsia="zh-CN" w:bidi="ar"/>
                <w14:textFill>
                  <w14:solidFill>
                    <w14:schemeClr w14:val="tx1"/>
                  </w14:solidFill>
                </w14:textFill>
              </w:rPr>
              <w:t xml:space="preserve"> </w:t>
            </w:r>
          </w:p>
        </w:tc>
        <w:tc>
          <w:tcPr>
            <w:tcW w:w="885" w:type="dxa"/>
            <w:tcBorders>
              <w:top w:val="nil"/>
              <w:left w:val="single" w:color="000000" w:sz="8" w:space="0"/>
              <w:bottom w:val="single" w:color="000000" w:sz="8" w:space="0"/>
              <w:right w:val="single" w:color="000000" w:sz="8" w:space="0"/>
            </w:tcBorders>
            <w:noWrap w:val="0"/>
            <w:vAlign w:val="center"/>
          </w:tcPr>
          <w:p w14:paraId="68B80D0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BFC449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202105</w:t>
            </w:r>
          </w:p>
        </w:tc>
        <w:tc>
          <w:tcPr>
            <w:tcW w:w="675" w:type="dxa"/>
            <w:tcBorders>
              <w:top w:val="nil"/>
              <w:left w:val="single" w:color="000000" w:sz="8" w:space="0"/>
              <w:bottom w:val="single" w:color="000000" w:sz="8" w:space="0"/>
              <w:right w:val="single" w:color="000000" w:sz="8" w:space="0"/>
            </w:tcBorders>
            <w:noWrap w:val="0"/>
            <w:vAlign w:val="center"/>
          </w:tcPr>
          <w:p w14:paraId="05FFA25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56597E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62FDD7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454B54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7C7E982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5354BB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2B1429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C05653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E1E653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5BCF246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672522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6D90F6D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62F21BF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AA8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863E01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202E45A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535" w:type="dxa"/>
            <w:gridSpan w:val="10"/>
            <w:tcBorders>
              <w:top w:val="nil"/>
              <w:left w:val="single" w:color="000000" w:sz="8" w:space="0"/>
              <w:bottom w:val="single" w:color="000000" w:sz="8" w:space="0"/>
              <w:right w:val="single" w:color="000000" w:sz="8" w:space="0"/>
            </w:tcBorders>
            <w:noWrap w:val="0"/>
            <w:vAlign w:val="center"/>
          </w:tcPr>
          <w:p w14:paraId="57B2A1D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小  计</w:t>
            </w:r>
          </w:p>
        </w:tc>
        <w:tc>
          <w:tcPr>
            <w:tcW w:w="675" w:type="dxa"/>
            <w:tcBorders>
              <w:top w:val="nil"/>
              <w:left w:val="single" w:color="000000" w:sz="8" w:space="0"/>
              <w:bottom w:val="single" w:color="000000" w:sz="8" w:space="0"/>
              <w:right w:val="single" w:color="000000" w:sz="8" w:space="0"/>
            </w:tcBorders>
            <w:noWrap w:val="0"/>
            <w:vAlign w:val="center"/>
          </w:tcPr>
          <w:p w14:paraId="1E61134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675" w:type="dxa"/>
            <w:tcBorders>
              <w:top w:val="nil"/>
              <w:left w:val="single" w:color="000000" w:sz="8" w:space="0"/>
              <w:bottom w:val="single" w:color="000000" w:sz="8" w:space="0"/>
              <w:right w:val="single" w:color="000000" w:sz="8" w:space="0"/>
            </w:tcBorders>
            <w:noWrap w:val="0"/>
            <w:vAlign w:val="center"/>
          </w:tcPr>
          <w:p w14:paraId="0CD898B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118</w:t>
            </w:r>
          </w:p>
        </w:tc>
        <w:tc>
          <w:tcPr>
            <w:tcW w:w="675" w:type="dxa"/>
            <w:tcBorders>
              <w:top w:val="nil"/>
              <w:left w:val="single" w:color="000000" w:sz="8" w:space="0"/>
              <w:bottom w:val="single" w:color="000000" w:sz="8" w:space="0"/>
              <w:right w:val="single" w:color="000000" w:sz="8" w:space="0"/>
            </w:tcBorders>
            <w:noWrap w:val="0"/>
            <w:vAlign w:val="center"/>
          </w:tcPr>
          <w:p w14:paraId="1E961B6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675" w:type="dxa"/>
            <w:tcBorders>
              <w:top w:val="nil"/>
              <w:left w:val="single" w:color="000000" w:sz="8" w:space="0"/>
              <w:bottom w:val="single" w:color="000000" w:sz="8" w:space="0"/>
              <w:right w:val="single" w:color="000000" w:sz="8" w:space="0"/>
            </w:tcBorders>
            <w:noWrap w:val="0"/>
            <w:vAlign w:val="center"/>
          </w:tcPr>
          <w:p w14:paraId="514358A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75" w:type="dxa"/>
            <w:tcBorders>
              <w:top w:val="nil"/>
              <w:left w:val="single" w:color="000000" w:sz="8" w:space="0"/>
              <w:bottom w:val="single" w:color="000000" w:sz="8" w:space="0"/>
              <w:right w:val="single" w:color="000000" w:sz="8" w:space="0"/>
            </w:tcBorders>
            <w:noWrap w:val="0"/>
            <w:vAlign w:val="center"/>
          </w:tcPr>
          <w:p w14:paraId="20513CE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37C268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785046B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B59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0E64098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restart"/>
            <w:tcBorders>
              <w:top w:val="nil"/>
              <w:left w:val="single" w:color="000000" w:sz="8" w:space="0"/>
              <w:bottom w:val="single" w:color="000000" w:sz="8" w:space="0"/>
              <w:right w:val="single" w:color="000000" w:sz="8" w:space="0"/>
            </w:tcBorders>
            <w:noWrap w:val="0"/>
            <w:vAlign w:val="center"/>
          </w:tcPr>
          <w:p w14:paraId="08119F7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专业核心课</w:t>
            </w:r>
          </w:p>
        </w:tc>
        <w:tc>
          <w:tcPr>
            <w:tcW w:w="1223" w:type="dxa"/>
            <w:vMerge w:val="restart"/>
            <w:tcBorders>
              <w:top w:val="nil"/>
              <w:left w:val="single" w:color="000000" w:sz="8" w:space="0"/>
              <w:right w:val="single" w:color="auto" w:sz="4" w:space="0"/>
            </w:tcBorders>
            <w:noWrap w:val="0"/>
            <w:vAlign w:val="center"/>
          </w:tcPr>
          <w:p w14:paraId="067BEC1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p w14:paraId="715523D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仿宋_GB2312" w:cs="Times New Roman"/>
                <w:color w:val="E54C5E" w:themeColor="accent6"/>
                <w:sz w:val="32"/>
                <w:szCs w:val="24"/>
                <w:lang w:val="en-US" w:eastAsia="zh-CN" w:bidi="ar-SA"/>
                <w14:textFill>
                  <w14:solidFill>
                    <w14:schemeClr w14:val="accent6"/>
                  </w14:solidFill>
                </w14:textFill>
              </w:rPr>
            </w:pPr>
            <w: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t>专项综合实训</w:t>
            </w:r>
            <w:r>
              <w:rPr>
                <w:rFonts w:hint="default" w:eastAsia="宋体" w:cs="Times New Roman"/>
                <w:i w:val="0"/>
                <w:iCs w:val="0"/>
                <w:color w:val="E54C5E" w:themeColor="accent6"/>
                <w:kern w:val="0"/>
                <w:sz w:val="18"/>
                <w:szCs w:val="18"/>
                <w:u w:val="none"/>
                <w:lang w:val="en-US" w:eastAsia="zh-CN" w:bidi="ar"/>
                <w14:textFill>
                  <w14:solidFill>
                    <w14:schemeClr w14:val="accent6"/>
                  </w14:solidFill>
                </w14:textFill>
              </w:rPr>
              <w:t>（专项技战术、训练指导、竞赛表演、执裁）</w:t>
            </w:r>
          </w:p>
        </w:tc>
        <w:tc>
          <w:tcPr>
            <w:tcW w:w="1297" w:type="dxa"/>
            <w:tcBorders>
              <w:top w:val="nil"/>
              <w:left w:val="single" w:color="auto" w:sz="4" w:space="0"/>
              <w:bottom w:val="single" w:color="000000" w:sz="8" w:space="0"/>
              <w:right w:val="single" w:color="000000" w:sz="8" w:space="0"/>
            </w:tcBorders>
            <w:noWrap w:val="0"/>
            <w:vAlign w:val="center"/>
          </w:tcPr>
          <w:p w14:paraId="3A1BE59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武术套路</w:t>
            </w:r>
          </w:p>
        </w:tc>
        <w:tc>
          <w:tcPr>
            <w:tcW w:w="885" w:type="dxa"/>
            <w:tcBorders>
              <w:top w:val="nil"/>
              <w:left w:val="single" w:color="000000" w:sz="8" w:space="0"/>
              <w:bottom w:val="single" w:color="000000" w:sz="8" w:space="0"/>
              <w:right w:val="single" w:color="000000" w:sz="8" w:space="0"/>
            </w:tcBorders>
            <w:noWrap w:val="0"/>
            <w:vAlign w:val="center"/>
          </w:tcPr>
          <w:p w14:paraId="2419FF3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必修</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DAFA97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202106</w:t>
            </w:r>
          </w:p>
        </w:tc>
        <w:tc>
          <w:tcPr>
            <w:tcW w:w="675" w:type="dxa"/>
            <w:tcBorders>
              <w:top w:val="nil"/>
              <w:left w:val="single" w:color="000000" w:sz="8" w:space="0"/>
              <w:bottom w:val="single" w:color="000000" w:sz="8" w:space="0"/>
              <w:right w:val="single" w:color="000000" w:sz="8" w:space="0"/>
            </w:tcBorders>
            <w:noWrap w:val="0"/>
            <w:vAlign w:val="center"/>
          </w:tcPr>
          <w:p w14:paraId="19BAEF7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557D6E2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10E42C2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20A2A4B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5B528E5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2242F3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4A9019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620</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5CB4A8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124</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8FD802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496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8DCF3F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38</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C7697E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14C14B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55DB21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D07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4284D8E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06DB0C3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3" w:type="dxa"/>
            <w:vMerge w:val="continue"/>
            <w:tcBorders>
              <w:left w:val="single" w:color="000000" w:sz="8" w:space="0"/>
              <w:right w:val="single" w:color="auto" w:sz="4" w:space="0"/>
            </w:tcBorders>
            <w:noWrap w:val="0"/>
            <w:vAlign w:val="center"/>
          </w:tcPr>
          <w:p w14:paraId="55ABD7F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1297" w:type="dxa"/>
            <w:tcBorders>
              <w:top w:val="nil"/>
              <w:left w:val="single" w:color="auto" w:sz="4" w:space="0"/>
              <w:bottom w:val="single" w:color="000000" w:sz="8" w:space="0"/>
              <w:right w:val="single" w:color="000000" w:sz="8" w:space="0"/>
            </w:tcBorders>
            <w:noWrap w:val="0"/>
            <w:vAlign w:val="center"/>
          </w:tcPr>
          <w:p w14:paraId="4A611CB2">
            <w:pPr>
              <w:keepNext w:val="0"/>
              <w:keepLines w:val="0"/>
              <w:widowControl/>
              <w:suppressLineNumbers w:val="0"/>
              <w:spacing w:line="240" w:lineRule="auto"/>
              <w:ind w:firstLine="0" w:firstLineChars="0"/>
              <w:jc w:val="center"/>
              <w:textAlignment w:val="cente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t>武术散打</w:t>
            </w:r>
          </w:p>
        </w:tc>
        <w:tc>
          <w:tcPr>
            <w:tcW w:w="885" w:type="dxa"/>
            <w:tcBorders>
              <w:top w:val="nil"/>
              <w:left w:val="single" w:color="000000" w:sz="8" w:space="0"/>
              <w:bottom w:val="single" w:color="000000" w:sz="8" w:space="0"/>
              <w:right w:val="single" w:color="000000" w:sz="8" w:space="0"/>
            </w:tcBorders>
            <w:noWrap w:val="0"/>
            <w:vAlign w:val="center"/>
          </w:tcPr>
          <w:p w14:paraId="7D6885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必修</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4A8E1F7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202107</w:t>
            </w:r>
          </w:p>
        </w:tc>
        <w:tc>
          <w:tcPr>
            <w:tcW w:w="675" w:type="dxa"/>
            <w:tcBorders>
              <w:top w:val="nil"/>
              <w:left w:val="single" w:color="000000" w:sz="8" w:space="0"/>
              <w:bottom w:val="single" w:color="000000" w:sz="8" w:space="0"/>
              <w:right w:val="single" w:color="000000" w:sz="8" w:space="0"/>
            </w:tcBorders>
            <w:noWrap w:val="0"/>
            <w:vAlign w:val="center"/>
          </w:tcPr>
          <w:p w14:paraId="6EC08A8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4206AFB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30C2D0A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5D208CE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1167445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620EBF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8643E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620</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C18875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124</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980C0D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496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A510EA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38</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1590EF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812245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F39822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590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00B2A75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0F28B47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3" w:type="dxa"/>
            <w:vMerge w:val="continue"/>
            <w:tcBorders>
              <w:left w:val="single" w:color="000000" w:sz="8" w:space="0"/>
              <w:right w:val="single" w:color="auto" w:sz="4" w:space="0"/>
            </w:tcBorders>
            <w:noWrap w:val="0"/>
            <w:vAlign w:val="center"/>
          </w:tcPr>
          <w:p w14:paraId="6A92BBA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1297" w:type="dxa"/>
            <w:tcBorders>
              <w:top w:val="nil"/>
              <w:left w:val="single" w:color="auto" w:sz="4" w:space="0"/>
              <w:bottom w:val="single" w:color="000000" w:sz="8" w:space="0"/>
              <w:right w:val="single" w:color="000000" w:sz="8" w:space="0"/>
            </w:tcBorders>
            <w:noWrap w:val="0"/>
            <w:vAlign w:val="center"/>
          </w:tcPr>
          <w:p w14:paraId="6F00715C">
            <w:pPr>
              <w:keepNext w:val="0"/>
              <w:keepLines w:val="0"/>
              <w:widowControl/>
              <w:suppressLineNumbers w:val="0"/>
              <w:spacing w:line="240" w:lineRule="auto"/>
              <w:ind w:firstLine="0" w:firstLineChars="0"/>
              <w:jc w:val="center"/>
              <w:textAlignment w:val="center"/>
              <w:rPr>
                <w:rFonts w:hint="eastAsia"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eastAsia"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跆拳道</w:t>
            </w:r>
          </w:p>
        </w:tc>
        <w:tc>
          <w:tcPr>
            <w:tcW w:w="885" w:type="dxa"/>
            <w:tcBorders>
              <w:top w:val="nil"/>
              <w:left w:val="single" w:color="000000" w:sz="8" w:space="0"/>
              <w:bottom w:val="single" w:color="000000" w:sz="8" w:space="0"/>
              <w:right w:val="single" w:color="000000" w:sz="8" w:space="0"/>
            </w:tcBorders>
            <w:noWrap w:val="0"/>
            <w:vAlign w:val="center"/>
          </w:tcPr>
          <w:p w14:paraId="2FDAE6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必修</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84FA0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202108</w:t>
            </w:r>
          </w:p>
        </w:tc>
        <w:tc>
          <w:tcPr>
            <w:tcW w:w="675" w:type="dxa"/>
            <w:tcBorders>
              <w:top w:val="nil"/>
              <w:left w:val="single" w:color="000000" w:sz="8" w:space="0"/>
              <w:bottom w:val="single" w:color="000000" w:sz="8" w:space="0"/>
              <w:right w:val="single" w:color="000000" w:sz="8" w:space="0"/>
            </w:tcBorders>
            <w:noWrap w:val="0"/>
            <w:vAlign w:val="center"/>
          </w:tcPr>
          <w:p w14:paraId="6775BD7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60BDDFD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5E98DD6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7E8AD23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5EBBC7C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2ED36E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7D8262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620</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4B1A0D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124</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67B9FB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496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BDB1F9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38</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4E2309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936B6C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A95C78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F81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4F722E3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3138BB6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3" w:type="dxa"/>
            <w:vMerge w:val="continue"/>
            <w:tcBorders>
              <w:left w:val="single" w:color="000000" w:sz="8" w:space="0"/>
              <w:bottom w:val="single" w:color="000000" w:sz="8" w:space="0"/>
              <w:right w:val="single" w:color="auto" w:sz="4" w:space="0"/>
            </w:tcBorders>
            <w:noWrap w:val="0"/>
            <w:vAlign w:val="center"/>
          </w:tcPr>
          <w:p w14:paraId="34EE926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1297" w:type="dxa"/>
            <w:tcBorders>
              <w:top w:val="nil"/>
              <w:left w:val="single" w:color="auto" w:sz="4" w:space="0"/>
              <w:bottom w:val="single" w:color="000000" w:sz="8" w:space="0"/>
              <w:right w:val="single" w:color="000000" w:sz="8" w:space="0"/>
            </w:tcBorders>
            <w:shd w:val="clear" w:color="auto" w:fill="auto"/>
            <w:noWrap w:val="0"/>
            <w:vAlign w:val="center"/>
          </w:tcPr>
          <w:p w14:paraId="5FEB59C1">
            <w:pPr>
              <w:keepNext w:val="0"/>
              <w:keepLines w:val="0"/>
              <w:widowControl/>
              <w:suppressLineNumbers w:val="0"/>
              <w:spacing w:line="240" w:lineRule="auto"/>
              <w:ind w:left="0" w:leftChars="0" w:firstLine="0" w:firstLineChars="0"/>
              <w:jc w:val="both"/>
              <w:textAlignment w:val="center"/>
              <w:rPr>
                <w:rFonts w:hint="eastAsia"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t>中国式摔跤</w:t>
            </w:r>
          </w:p>
        </w:tc>
        <w:tc>
          <w:tcPr>
            <w:tcW w:w="885" w:type="dxa"/>
            <w:tcBorders>
              <w:top w:val="nil"/>
              <w:left w:val="single" w:color="000000" w:sz="8" w:space="0"/>
              <w:bottom w:val="single" w:color="000000" w:sz="8" w:space="0"/>
              <w:right w:val="single" w:color="000000" w:sz="8" w:space="0"/>
            </w:tcBorders>
            <w:shd w:val="clear" w:color="auto" w:fill="auto"/>
            <w:noWrap w:val="0"/>
            <w:vAlign w:val="center"/>
          </w:tcPr>
          <w:p w14:paraId="3626926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必修</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03B25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20210</w:t>
            </w:r>
            <w: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t>9</w:t>
            </w:r>
          </w:p>
        </w:tc>
        <w:tc>
          <w:tcPr>
            <w:tcW w:w="675" w:type="dxa"/>
            <w:tcBorders>
              <w:top w:val="nil"/>
              <w:left w:val="single" w:color="000000" w:sz="8" w:space="0"/>
              <w:bottom w:val="single" w:color="000000" w:sz="8" w:space="0"/>
              <w:right w:val="single" w:color="000000" w:sz="8" w:space="0"/>
            </w:tcBorders>
            <w:shd w:val="clear" w:color="auto" w:fill="auto"/>
            <w:noWrap w:val="0"/>
            <w:vAlign w:val="center"/>
          </w:tcPr>
          <w:p w14:paraId="628969E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shd w:val="clear" w:color="auto" w:fill="auto"/>
            <w:noWrap w:val="0"/>
            <w:vAlign w:val="center"/>
          </w:tcPr>
          <w:p w14:paraId="101BA44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shd w:val="clear" w:color="auto" w:fill="auto"/>
            <w:noWrap w:val="0"/>
            <w:vAlign w:val="center"/>
          </w:tcPr>
          <w:p w14:paraId="5B982FF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shd w:val="clear" w:color="auto" w:fill="auto"/>
            <w:noWrap w:val="0"/>
            <w:vAlign w:val="center"/>
          </w:tcPr>
          <w:p w14:paraId="1A37B7E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shd w:val="clear" w:color="auto" w:fill="auto"/>
            <w:noWrap w:val="0"/>
            <w:vAlign w:val="center"/>
          </w:tcPr>
          <w:p w14:paraId="2C1D6A9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EE351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29E0E4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620</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535CB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124</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C2A2A1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496</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EEE7CE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38</w:t>
            </w: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A5AD3F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F69982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2AEED2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CF6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27BB02E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551FE51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3" w:type="dxa"/>
            <w:vMerge w:val="restart"/>
            <w:tcBorders>
              <w:top w:val="nil"/>
              <w:left w:val="single" w:color="000000" w:sz="8" w:space="0"/>
              <w:right w:val="single" w:color="auto" w:sz="4" w:space="0"/>
            </w:tcBorders>
            <w:noWrap w:val="0"/>
            <w:vAlign w:val="center"/>
          </w:tcPr>
          <w:p w14:paraId="5CC638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t>特色项目</w:t>
            </w:r>
          </w:p>
        </w:tc>
        <w:tc>
          <w:tcPr>
            <w:tcW w:w="1297" w:type="dxa"/>
            <w:tcBorders>
              <w:top w:val="nil"/>
              <w:left w:val="single" w:color="auto" w:sz="4" w:space="0"/>
              <w:bottom w:val="single" w:color="000000" w:sz="8" w:space="0"/>
              <w:right w:val="single" w:color="000000" w:sz="8" w:space="0"/>
            </w:tcBorders>
            <w:noWrap w:val="0"/>
            <w:vAlign w:val="center"/>
          </w:tcPr>
          <w:p w14:paraId="41E26695">
            <w:pPr>
              <w:keepNext w:val="0"/>
              <w:keepLines w:val="0"/>
              <w:widowControl/>
              <w:suppressLineNumbers w:val="0"/>
              <w:spacing w:line="240" w:lineRule="auto"/>
              <w:ind w:firstLine="0" w:firstLineChars="0"/>
              <w:jc w:val="center"/>
              <w:textAlignment w:val="cente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t>传统体育养生理论与方法</w:t>
            </w: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br w:type="textWrapping"/>
            </w:r>
          </w:p>
        </w:tc>
        <w:tc>
          <w:tcPr>
            <w:tcW w:w="885" w:type="dxa"/>
            <w:tcBorders>
              <w:top w:val="nil"/>
              <w:left w:val="single" w:color="000000" w:sz="8" w:space="0"/>
              <w:bottom w:val="single" w:color="000000" w:sz="8" w:space="0"/>
              <w:right w:val="single" w:color="000000" w:sz="8" w:space="0"/>
            </w:tcBorders>
            <w:noWrap w:val="0"/>
            <w:vAlign w:val="center"/>
          </w:tcPr>
          <w:p w14:paraId="011626C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必修</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C39008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t>202110</w:t>
            </w:r>
          </w:p>
        </w:tc>
        <w:tc>
          <w:tcPr>
            <w:tcW w:w="675" w:type="dxa"/>
            <w:tcBorders>
              <w:top w:val="nil"/>
              <w:left w:val="single" w:color="000000" w:sz="8" w:space="0"/>
              <w:bottom w:val="single" w:color="000000" w:sz="8" w:space="0"/>
              <w:right w:val="single" w:color="000000" w:sz="8" w:space="0"/>
            </w:tcBorders>
            <w:noWrap w:val="0"/>
            <w:vAlign w:val="center"/>
          </w:tcPr>
          <w:p w14:paraId="63F1C9A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76E7757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6F24393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3871574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387B8F8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7942DC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7B2661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620</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05051B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124</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9FB9AD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496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E5CC36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38</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272971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D0673B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E8108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265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3A9BE3B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14BB04B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23" w:type="dxa"/>
            <w:vMerge w:val="continue"/>
            <w:tcBorders>
              <w:left w:val="single" w:color="000000" w:sz="8" w:space="0"/>
              <w:right w:val="single" w:color="auto" w:sz="4" w:space="0"/>
            </w:tcBorders>
            <w:noWrap w:val="0"/>
            <w:vAlign w:val="center"/>
          </w:tcPr>
          <w:p w14:paraId="110D5505">
            <w:pPr>
              <w:keepNext w:val="0"/>
              <w:keepLines w:val="0"/>
              <w:widowControl/>
              <w:suppressLineNumbers w:val="0"/>
              <w:spacing w:line="240" w:lineRule="auto"/>
              <w:ind w:firstLine="0" w:firstLineChars="0"/>
              <w:jc w:val="center"/>
              <w:textAlignment w:val="cente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1297" w:type="dxa"/>
            <w:tcBorders>
              <w:top w:val="nil"/>
              <w:left w:val="single" w:color="auto" w:sz="4" w:space="0"/>
              <w:bottom w:val="single" w:color="000000" w:sz="8" w:space="0"/>
              <w:right w:val="single" w:color="000000" w:sz="8" w:space="0"/>
            </w:tcBorders>
            <w:noWrap w:val="0"/>
            <w:vAlign w:val="center"/>
          </w:tcPr>
          <w:p w14:paraId="37A4FE7F">
            <w:pPr>
              <w:keepNext w:val="0"/>
              <w:keepLines w:val="0"/>
              <w:widowControl/>
              <w:suppressLineNumbers w:val="0"/>
              <w:spacing w:line="240" w:lineRule="auto"/>
              <w:ind w:left="0" w:leftChars="0" w:firstLine="0" w:firstLineChars="0"/>
              <w:jc w:val="center"/>
              <w:textAlignment w:val="cente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t>舞龙舞狮</w:t>
            </w:r>
          </w:p>
        </w:tc>
        <w:tc>
          <w:tcPr>
            <w:tcW w:w="885" w:type="dxa"/>
            <w:tcBorders>
              <w:top w:val="nil"/>
              <w:left w:val="single" w:color="000000" w:sz="8" w:space="0"/>
              <w:bottom w:val="single" w:color="000000" w:sz="8" w:space="0"/>
              <w:right w:val="single" w:color="000000" w:sz="8" w:space="0"/>
            </w:tcBorders>
            <w:noWrap w:val="0"/>
            <w:vAlign w:val="center"/>
          </w:tcPr>
          <w:p w14:paraId="56C3C11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必修</w:t>
            </w:r>
          </w:p>
        </w:tc>
        <w:tc>
          <w:tcPr>
            <w:tcW w:w="10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DED16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eastAsia" w:eastAsia="宋体" w:cs="Times New Roman"/>
                <w:i w:val="0"/>
                <w:iCs w:val="0"/>
                <w:color w:val="E54C5E" w:themeColor="accent6"/>
                <w:kern w:val="0"/>
                <w:sz w:val="18"/>
                <w:szCs w:val="18"/>
                <w:u w:val="none"/>
                <w:lang w:val="en-US" w:eastAsia="zh-CN" w:bidi="ar"/>
                <w14:textFill>
                  <w14:solidFill>
                    <w14:schemeClr w14:val="accent6"/>
                  </w14:solidFill>
                </w14:textFill>
              </w:rPr>
              <w:t>202111</w:t>
            </w:r>
          </w:p>
        </w:tc>
        <w:tc>
          <w:tcPr>
            <w:tcW w:w="675" w:type="dxa"/>
            <w:tcBorders>
              <w:top w:val="nil"/>
              <w:left w:val="single" w:color="000000" w:sz="8" w:space="0"/>
              <w:bottom w:val="single" w:color="000000" w:sz="8" w:space="0"/>
              <w:right w:val="single" w:color="000000" w:sz="8" w:space="0"/>
            </w:tcBorders>
            <w:noWrap w:val="0"/>
            <w:vAlign w:val="center"/>
          </w:tcPr>
          <w:p w14:paraId="6D84F1E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50D3B8A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591F047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089BE3A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10</w:t>
            </w:r>
          </w:p>
        </w:tc>
        <w:tc>
          <w:tcPr>
            <w:tcW w:w="675" w:type="dxa"/>
            <w:tcBorders>
              <w:top w:val="nil"/>
              <w:left w:val="single" w:color="000000" w:sz="8" w:space="0"/>
              <w:bottom w:val="single" w:color="000000" w:sz="8" w:space="0"/>
              <w:right w:val="single" w:color="000000" w:sz="8" w:space="0"/>
            </w:tcBorders>
            <w:noWrap w:val="0"/>
            <w:vAlign w:val="center"/>
          </w:tcPr>
          <w:p w14:paraId="42A4C59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17D18F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2EFD81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620</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5BE669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124</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ECC035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496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D80820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38</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8774B5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4B4B91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pPr>
            <w:r>
              <w:rPr>
                <w:rFonts w:hint="default" w:ascii="Times New Roman" w:hAnsi="Times New Roman" w:eastAsia="宋体" w:cs="Times New Roman"/>
                <w:i w:val="0"/>
                <w:iCs w:val="0"/>
                <w:color w:val="E54C5E" w:themeColor="accent6"/>
                <w:kern w:val="0"/>
                <w:sz w:val="18"/>
                <w:szCs w:val="18"/>
                <w:u w:val="none"/>
                <w:lang w:val="en-US" w:eastAsia="zh-CN" w:bidi="ar"/>
                <w14:textFill>
                  <w14:solidFill>
                    <w14:schemeClr w14:val="accent6"/>
                  </w14:solidFill>
                </w14:textFill>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1BEE760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365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3976017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1D3D15D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535" w:type="dxa"/>
            <w:gridSpan w:val="10"/>
            <w:tcBorders>
              <w:top w:val="nil"/>
              <w:left w:val="single" w:color="000000" w:sz="8" w:space="0"/>
              <w:bottom w:val="single" w:color="000000" w:sz="8" w:space="0"/>
              <w:right w:val="single" w:color="000000" w:sz="8" w:space="0"/>
            </w:tcBorders>
            <w:noWrap w:val="0"/>
            <w:vAlign w:val="center"/>
          </w:tcPr>
          <w:p w14:paraId="40B17CA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小  计</w:t>
            </w:r>
          </w:p>
        </w:tc>
        <w:tc>
          <w:tcPr>
            <w:tcW w:w="675" w:type="dxa"/>
            <w:tcBorders>
              <w:top w:val="nil"/>
              <w:left w:val="single" w:color="000000" w:sz="8" w:space="0"/>
              <w:bottom w:val="single" w:color="000000" w:sz="8" w:space="0"/>
              <w:right w:val="single" w:color="000000" w:sz="8" w:space="0"/>
            </w:tcBorders>
            <w:noWrap w:val="0"/>
            <w:vAlign w:val="center"/>
          </w:tcPr>
          <w:p w14:paraId="3B1A3A5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620</w:t>
            </w:r>
          </w:p>
        </w:tc>
        <w:tc>
          <w:tcPr>
            <w:tcW w:w="675" w:type="dxa"/>
            <w:tcBorders>
              <w:top w:val="nil"/>
              <w:left w:val="single" w:color="000000" w:sz="8" w:space="0"/>
              <w:bottom w:val="single" w:color="000000" w:sz="8" w:space="0"/>
              <w:right w:val="single" w:color="000000" w:sz="8" w:space="0"/>
            </w:tcBorders>
            <w:noWrap w:val="0"/>
            <w:vAlign w:val="center"/>
          </w:tcPr>
          <w:p w14:paraId="243CCD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124</w:t>
            </w:r>
          </w:p>
        </w:tc>
        <w:tc>
          <w:tcPr>
            <w:tcW w:w="675" w:type="dxa"/>
            <w:tcBorders>
              <w:top w:val="nil"/>
              <w:left w:val="single" w:color="000000" w:sz="8" w:space="0"/>
              <w:bottom w:val="single" w:color="000000" w:sz="8" w:space="0"/>
              <w:right w:val="single" w:color="000000" w:sz="8" w:space="0"/>
            </w:tcBorders>
            <w:noWrap w:val="0"/>
            <w:vAlign w:val="center"/>
          </w:tcPr>
          <w:p w14:paraId="3E3356D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496</w:t>
            </w:r>
          </w:p>
        </w:tc>
        <w:tc>
          <w:tcPr>
            <w:tcW w:w="675" w:type="dxa"/>
            <w:tcBorders>
              <w:top w:val="nil"/>
              <w:left w:val="single" w:color="000000" w:sz="8" w:space="0"/>
              <w:bottom w:val="single" w:color="000000" w:sz="8" w:space="0"/>
              <w:right w:val="single" w:color="000000" w:sz="8" w:space="0"/>
            </w:tcBorders>
            <w:noWrap w:val="0"/>
            <w:vAlign w:val="center"/>
          </w:tcPr>
          <w:p w14:paraId="4C0B8CA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675" w:type="dxa"/>
            <w:tcBorders>
              <w:top w:val="nil"/>
              <w:left w:val="single" w:color="000000" w:sz="8" w:space="0"/>
              <w:bottom w:val="single" w:color="000000" w:sz="8" w:space="0"/>
              <w:right w:val="single" w:color="000000" w:sz="8" w:space="0"/>
            </w:tcBorders>
            <w:noWrap w:val="0"/>
            <w:vAlign w:val="center"/>
          </w:tcPr>
          <w:p w14:paraId="66326D0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33BD5F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0331A64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D0A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053F863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restart"/>
            <w:tcBorders>
              <w:top w:val="nil"/>
              <w:left w:val="single" w:color="000000" w:sz="8" w:space="0"/>
              <w:bottom w:val="single" w:color="000000" w:sz="8" w:space="0"/>
              <w:right w:val="single" w:color="000000" w:sz="8" w:space="0"/>
            </w:tcBorders>
            <w:noWrap w:val="0"/>
            <w:vAlign w:val="center"/>
          </w:tcPr>
          <w:p w14:paraId="4DE033C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专业拓展课</w:t>
            </w:r>
          </w:p>
        </w:tc>
        <w:tc>
          <w:tcPr>
            <w:tcW w:w="13665" w:type="dxa"/>
            <w:gridSpan w:val="17"/>
            <w:tcBorders>
              <w:top w:val="nil"/>
              <w:left w:val="nil"/>
              <w:bottom w:val="single" w:color="000000" w:sz="8" w:space="0"/>
              <w:right w:val="single" w:color="000000" w:sz="8" w:space="0"/>
            </w:tcBorders>
            <w:noWrap w:val="0"/>
            <w:vAlign w:val="center"/>
          </w:tcPr>
          <w:p w14:paraId="67DE4E9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以下任选修课学生第三学期最低选2门，第四学期最低选4门，学分要求12分。</w:t>
            </w:r>
          </w:p>
        </w:tc>
      </w:tr>
      <w:tr w14:paraId="16A5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36B36C66">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19499DA0">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1BB4970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eastAsia="宋体" w:cs="Times New Roman"/>
                <w:i w:val="0"/>
                <w:iCs w:val="0"/>
                <w:color w:val="000000" w:themeColor="text1"/>
                <w:kern w:val="0"/>
                <w:sz w:val="18"/>
                <w:szCs w:val="18"/>
                <w:u w:val="none"/>
                <w:lang w:val="en-US" w:eastAsia="zh-CN" w:bidi="ar"/>
                <w14:textFill>
                  <w14:solidFill>
                    <w14:schemeClr w14:val="tx1"/>
                  </w14:solidFill>
                </w14:textFill>
              </w:rPr>
              <w:t>拔河</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5807126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43D7F22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202901</w:t>
            </w:r>
          </w:p>
        </w:tc>
        <w:tc>
          <w:tcPr>
            <w:tcW w:w="675" w:type="dxa"/>
            <w:tcBorders>
              <w:top w:val="nil"/>
              <w:left w:val="single" w:color="000000" w:sz="8" w:space="0"/>
              <w:bottom w:val="single" w:color="000000" w:sz="8" w:space="0"/>
              <w:right w:val="single" w:color="000000" w:sz="8" w:space="0"/>
            </w:tcBorders>
            <w:noWrap w:val="0"/>
            <w:vAlign w:val="center"/>
          </w:tcPr>
          <w:p w14:paraId="66481B1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DCF01D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10830C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06E109C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DA9FC3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16F1B7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2B2C47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E7604C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0FB871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26564F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10B2CC4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256465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0AA6A88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6C9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0B2D3D67">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BD0E93A">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472D2A4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eastAsia="宋体" w:cs="Times New Roman"/>
                <w:i w:val="0"/>
                <w:iCs w:val="0"/>
                <w:color w:val="000000" w:themeColor="text1"/>
                <w:kern w:val="0"/>
                <w:sz w:val="18"/>
                <w:szCs w:val="18"/>
                <w:u w:val="none"/>
                <w:lang w:val="en-US" w:eastAsia="zh-CN" w:bidi="ar"/>
                <w14:textFill>
                  <w14:solidFill>
                    <w14:schemeClr w14:val="tx1"/>
                  </w14:solidFill>
                </w14:textFill>
              </w:rPr>
              <w:t>健身气功</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14A5119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763F991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202902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27DBCD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06728A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B8BCCF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DB795B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96CBF3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76F265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D19819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A7F0E3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1B4DC4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27B9767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0D72FD6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7BC9D6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B42466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E2C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177849B1">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5EDF786">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085A1DA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俱乐部经营管理</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0A0D498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53D956E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202903</w:t>
            </w:r>
          </w:p>
        </w:tc>
        <w:tc>
          <w:tcPr>
            <w:tcW w:w="675" w:type="dxa"/>
            <w:tcBorders>
              <w:top w:val="nil"/>
              <w:left w:val="single" w:color="000000" w:sz="8" w:space="0"/>
              <w:bottom w:val="single" w:color="000000" w:sz="8" w:space="0"/>
              <w:right w:val="single" w:color="000000" w:sz="8" w:space="0"/>
            </w:tcBorders>
            <w:noWrap w:val="0"/>
            <w:vAlign w:val="center"/>
          </w:tcPr>
          <w:p w14:paraId="2D19A16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26B895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A8C8D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79D1E1C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A581FE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DB0585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CCDA1B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5EC138F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4281C5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7164E96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ign w:val="center"/>
          </w:tcPr>
          <w:p w14:paraId="57BBE46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E0DCB7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13EC8C1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307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6E2779B2">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3FF4DBE6">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285C659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新媒体技术</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4A3FE50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2275A2E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202904</w:t>
            </w:r>
          </w:p>
        </w:tc>
        <w:tc>
          <w:tcPr>
            <w:tcW w:w="675" w:type="dxa"/>
            <w:tcBorders>
              <w:top w:val="nil"/>
              <w:left w:val="single" w:color="000000" w:sz="8" w:space="0"/>
              <w:bottom w:val="single" w:color="000000" w:sz="8" w:space="0"/>
              <w:right w:val="single" w:color="000000" w:sz="8" w:space="0"/>
            </w:tcBorders>
            <w:noWrap w:val="0"/>
            <w:vAlign w:val="center"/>
          </w:tcPr>
          <w:p w14:paraId="5920A60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80C75B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A43BCE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8DB8C4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615911D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109392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028E45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23BB4E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0E77D6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433F2E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21CD5F3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7ECA31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12ACBD9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A14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761FC82F">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5947C4BD">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6082B2F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运动处方</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018744A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02080C8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202905</w:t>
            </w:r>
          </w:p>
        </w:tc>
        <w:tc>
          <w:tcPr>
            <w:tcW w:w="675" w:type="dxa"/>
            <w:tcBorders>
              <w:top w:val="nil"/>
              <w:left w:val="single" w:color="000000" w:sz="8" w:space="0"/>
              <w:bottom w:val="single" w:color="000000" w:sz="8" w:space="0"/>
              <w:right w:val="single" w:color="000000" w:sz="8" w:space="0"/>
            </w:tcBorders>
            <w:noWrap w:val="0"/>
            <w:vAlign w:val="center"/>
          </w:tcPr>
          <w:p w14:paraId="7CED516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44F081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46D640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4CA7A03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84624A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1E5235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804F4C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ACC9B2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402E7D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69D6F72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03F7151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F0EDB0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23C8952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EDB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606A7036">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6D578185">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17B3BF3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运动心理学</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66E86EA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240E28C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202906</w:t>
            </w:r>
          </w:p>
        </w:tc>
        <w:tc>
          <w:tcPr>
            <w:tcW w:w="675" w:type="dxa"/>
            <w:tcBorders>
              <w:top w:val="nil"/>
              <w:left w:val="single" w:color="000000" w:sz="8" w:space="0"/>
              <w:bottom w:val="single" w:color="000000" w:sz="8" w:space="0"/>
              <w:right w:val="single" w:color="000000" w:sz="8" w:space="0"/>
            </w:tcBorders>
            <w:noWrap w:val="0"/>
            <w:vAlign w:val="center"/>
          </w:tcPr>
          <w:p w14:paraId="59987FE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9A1E08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6D9580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FE6AF4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318B7AB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D3BAFC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A9978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41E1B0D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7B5115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25A5E81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70914AB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479705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5C1158F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78C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7FD7C1A">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E55B3E3">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22E8B99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运动营养</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37B6B49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41A7313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202907</w:t>
            </w:r>
          </w:p>
        </w:tc>
        <w:tc>
          <w:tcPr>
            <w:tcW w:w="675" w:type="dxa"/>
            <w:tcBorders>
              <w:top w:val="nil"/>
              <w:left w:val="single" w:color="000000" w:sz="8" w:space="0"/>
              <w:bottom w:val="single" w:color="000000" w:sz="8" w:space="0"/>
              <w:right w:val="single" w:color="000000" w:sz="8" w:space="0"/>
            </w:tcBorders>
            <w:noWrap w:val="0"/>
            <w:vAlign w:val="center"/>
          </w:tcPr>
          <w:p w14:paraId="31C12AE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D6ADD6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6F5BAC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8186D7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2E7AB92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4F6103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DD7A85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164CF74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4CDB7F4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2E63697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706E68E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71DDF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58774F3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公共营养师</w:t>
            </w:r>
          </w:p>
        </w:tc>
      </w:tr>
      <w:tr w14:paraId="5B8C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26B6B5AF">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0EE0E9C1">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1B013E7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体育史</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24C4CED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116D62C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202908</w:t>
            </w:r>
          </w:p>
        </w:tc>
        <w:tc>
          <w:tcPr>
            <w:tcW w:w="675" w:type="dxa"/>
            <w:tcBorders>
              <w:top w:val="nil"/>
              <w:left w:val="single" w:color="000000" w:sz="8" w:space="0"/>
              <w:bottom w:val="single" w:color="000000" w:sz="8" w:space="0"/>
              <w:right w:val="single" w:color="000000" w:sz="8" w:space="0"/>
            </w:tcBorders>
            <w:noWrap w:val="0"/>
            <w:vAlign w:val="center"/>
          </w:tcPr>
          <w:p w14:paraId="1734561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1227AD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97E097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4EB996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602E033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3522C2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40BEE9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50102AC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1920BE9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67CF1F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4B7CC6B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545F24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48BB9B6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176F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2AC25FC1">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5A92CDC6">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0D7C5E8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体育美学</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36E09EE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4FC0B3E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202909</w:t>
            </w:r>
          </w:p>
        </w:tc>
        <w:tc>
          <w:tcPr>
            <w:tcW w:w="675" w:type="dxa"/>
            <w:tcBorders>
              <w:top w:val="nil"/>
              <w:left w:val="single" w:color="000000" w:sz="8" w:space="0"/>
              <w:bottom w:val="single" w:color="000000" w:sz="8" w:space="0"/>
              <w:right w:val="single" w:color="000000" w:sz="8" w:space="0"/>
            </w:tcBorders>
            <w:noWrap w:val="0"/>
            <w:vAlign w:val="center"/>
          </w:tcPr>
          <w:p w14:paraId="786ED8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1F3FC1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F1B861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597856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287A263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4F107D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B604BD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1FDC38B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5760D1B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1EDAB53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5749855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CAABB5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7400A94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683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3EBBD155">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2D6D3D71">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771B75A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运动生理</w:t>
            </w:r>
          </w:p>
        </w:tc>
        <w:tc>
          <w:tcPr>
            <w:tcW w:w="885" w:type="dxa"/>
            <w:tcBorders>
              <w:top w:val="nil"/>
              <w:left w:val="single" w:color="000000" w:sz="8" w:space="0"/>
              <w:bottom w:val="single" w:color="000000" w:sz="8" w:space="0"/>
              <w:right w:val="single" w:color="000000" w:sz="8" w:space="0"/>
            </w:tcBorders>
            <w:noWrap w:val="0"/>
            <w:vAlign w:val="center"/>
          </w:tcPr>
          <w:p w14:paraId="570BCC4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2C1F7E8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202910</w:t>
            </w:r>
          </w:p>
        </w:tc>
        <w:tc>
          <w:tcPr>
            <w:tcW w:w="675" w:type="dxa"/>
            <w:tcBorders>
              <w:top w:val="nil"/>
              <w:left w:val="single" w:color="000000" w:sz="8" w:space="0"/>
              <w:bottom w:val="single" w:color="000000" w:sz="8" w:space="0"/>
              <w:right w:val="single" w:color="000000" w:sz="8" w:space="0"/>
            </w:tcBorders>
            <w:noWrap w:val="0"/>
            <w:vAlign w:val="center"/>
          </w:tcPr>
          <w:p w14:paraId="26C978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40B7BB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5392C0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824B23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0E74F94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D17330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814380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0BCB29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418B09A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7AA75F5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6A86400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4363A6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111BFFF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035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6B4612BE">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37A89E3A">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0CCD015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文案策划</w:t>
            </w:r>
          </w:p>
        </w:tc>
        <w:tc>
          <w:tcPr>
            <w:tcW w:w="885" w:type="dxa"/>
            <w:tcBorders>
              <w:top w:val="nil"/>
              <w:left w:val="single" w:color="000000" w:sz="8" w:space="0"/>
              <w:bottom w:val="single" w:color="000000" w:sz="8" w:space="0"/>
              <w:right w:val="single" w:color="000000" w:sz="8" w:space="0"/>
            </w:tcBorders>
            <w:noWrap w:val="0"/>
            <w:vAlign w:val="center"/>
          </w:tcPr>
          <w:p w14:paraId="22196DA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2D56D60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202911</w:t>
            </w:r>
          </w:p>
        </w:tc>
        <w:tc>
          <w:tcPr>
            <w:tcW w:w="675" w:type="dxa"/>
            <w:tcBorders>
              <w:top w:val="nil"/>
              <w:left w:val="single" w:color="000000" w:sz="8" w:space="0"/>
              <w:bottom w:val="single" w:color="000000" w:sz="8" w:space="0"/>
              <w:right w:val="single" w:color="000000" w:sz="8" w:space="0"/>
            </w:tcBorders>
            <w:noWrap w:val="0"/>
            <w:vAlign w:val="center"/>
          </w:tcPr>
          <w:p w14:paraId="72A001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C71827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1C9C11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060333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291B3B1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E3D3FF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1C1A50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043790C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7C545B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74A643B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67712EE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635538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4EC9987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3891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16D1E8EC">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220462F5">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672EDCC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教育学</w:t>
            </w:r>
          </w:p>
        </w:tc>
        <w:tc>
          <w:tcPr>
            <w:tcW w:w="885" w:type="dxa"/>
            <w:tcBorders>
              <w:top w:val="nil"/>
              <w:left w:val="single" w:color="000000" w:sz="8" w:space="0"/>
              <w:bottom w:val="single" w:color="000000" w:sz="8" w:space="0"/>
              <w:right w:val="single" w:color="000000" w:sz="8" w:space="0"/>
            </w:tcBorders>
            <w:noWrap w:val="0"/>
            <w:vAlign w:val="center"/>
          </w:tcPr>
          <w:p w14:paraId="7F12136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76C0117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202912</w:t>
            </w:r>
          </w:p>
        </w:tc>
        <w:tc>
          <w:tcPr>
            <w:tcW w:w="675" w:type="dxa"/>
            <w:tcBorders>
              <w:top w:val="nil"/>
              <w:left w:val="single" w:color="000000" w:sz="8" w:space="0"/>
              <w:bottom w:val="single" w:color="000000" w:sz="8" w:space="0"/>
              <w:right w:val="single" w:color="000000" w:sz="8" w:space="0"/>
            </w:tcBorders>
            <w:noWrap w:val="0"/>
            <w:vAlign w:val="center"/>
          </w:tcPr>
          <w:p w14:paraId="7B890D8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568FAA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CD88A9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E161DF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47D0A7B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3877A2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BB159A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3D3729A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4BE8F9A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660D053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4E9D9BD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CC5931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4B04A06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专升本</w:t>
            </w:r>
          </w:p>
        </w:tc>
      </w:tr>
      <w:tr w14:paraId="410E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2FDB2BA1">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019643FA">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346B34B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教育心理学</w:t>
            </w:r>
          </w:p>
        </w:tc>
        <w:tc>
          <w:tcPr>
            <w:tcW w:w="885" w:type="dxa"/>
            <w:tcBorders>
              <w:top w:val="nil"/>
              <w:left w:val="single" w:color="000000" w:sz="8" w:space="0"/>
              <w:bottom w:val="single" w:color="000000" w:sz="8" w:space="0"/>
              <w:right w:val="single" w:color="000000" w:sz="8" w:space="0"/>
            </w:tcBorders>
            <w:noWrap w:val="0"/>
            <w:vAlign w:val="center"/>
          </w:tcPr>
          <w:p w14:paraId="0D01C40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408D096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202913</w:t>
            </w:r>
          </w:p>
        </w:tc>
        <w:tc>
          <w:tcPr>
            <w:tcW w:w="675" w:type="dxa"/>
            <w:tcBorders>
              <w:top w:val="nil"/>
              <w:left w:val="single" w:color="000000" w:sz="8" w:space="0"/>
              <w:bottom w:val="single" w:color="000000" w:sz="8" w:space="0"/>
              <w:right w:val="single" w:color="000000" w:sz="8" w:space="0"/>
            </w:tcBorders>
            <w:noWrap w:val="0"/>
            <w:vAlign w:val="center"/>
          </w:tcPr>
          <w:p w14:paraId="305C54F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D5C8A5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4D7B45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6E2113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61C0EB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DA4AB8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4286CC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24A78D0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7F00811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4BFC751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3C93B94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16CD5C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640C344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专升本</w:t>
            </w:r>
          </w:p>
        </w:tc>
      </w:tr>
      <w:tr w14:paraId="60AF1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4D452229">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5B14DD3">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31723AD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社交礼仪</w:t>
            </w:r>
          </w:p>
        </w:tc>
        <w:tc>
          <w:tcPr>
            <w:tcW w:w="885" w:type="dxa"/>
            <w:tcBorders>
              <w:top w:val="nil"/>
              <w:left w:val="single" w:color="000000" w:sz="8" w:space="0"/>
              <w:bottom w:val="single" w:color="000000" w:sz="8" w:space="0"/>
              <w:right w:val="single" w:color="000000" w:sz="8" w:space="0"/>
            </w:tcBorders>
            <w:noWrap w:val="0"/>
            <w:vAlign w:val="center"/>
          </w:tcPr>
          <w:p w14:paraId="60B6F75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3088D49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202914</w:t>
            </w:r>
          </w:p>
        </w:tc>
        <w:tc>
          <w:tcPr>
            <w:tcW w:w="675" w:type="dxa"/>
            <w:tcBorders>
              <w:top w:val="nil"/>
              <w:left w:val="single" w:color="000000" w:sz="8" w:space="0"/>
              <w:bottom w:val="single" w:color="000000" w:sz="8" w:space="0"/>
              <w:right w:val="single" w:color="000000" w:sz="8" w:space="0"/>
            </w:tcBorders>
            <w:noWrap w:val="0"/>
            <w:vAlign w:val="center"/>
          </w:tcPr>
          <w:p w14:paraId="07C5768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1C1C2D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FB1693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00C6B1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293A303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EA9EBC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27FC0A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10698C2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21F31C4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4E29489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2021D6B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BF6FA4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416E07D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A84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64BCD86E">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6A77AB6B">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2153593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教师口语与普通话</w:t>
            </w:r>
          </w:p>
        </w:tc>
        <w:tc>
          <w:tcPr>
            <w:tcW w:w="885" w:type="dxa"/>
            <w:tcBorders>
              <w:top w:val="nil"/>
              <w:left w:val="single" w:color="000000" w:sz="8" w:space="0"/>
              <w:bottom w:val="single" w:color="000000" w:sz="8" w:space="0"/>
              <w:right w:val="single" w:color="000000" w:sz="8" w:space="0"/>
            </w:tcBorders>
            <w:noWrap w:val="0"/>
            <w:vAlign w:val="center"/>
          </w:tcPr>
          <w:p w14:paraId="66D071B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3AAB6CD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202915</w:t>
            </w:r>
          </w:p>
        </w:tc>
        <w:tc>
          <w:tcPr>
            <w:tcW w:w="675" w:type="dxa"/>
            <w:tcBorders>
              <w:top w:val="nil"/>
              <w:left w:val="single" w:color="000000" w:sz="8" w:space="0"/>
              <w:bottom w:val="single" w:color="000000" w:sz="8" w:space="0"/>
              <w:right w:val="single" w:color="000000" w:sz="8" w:space="0"/>
            </w:tcBorders>
            <w:noWrap w:val="0"/>
            <w:vAlign w:val="center"/>
          </w:tcPr>
          <w:p w14:paraId="3D87C18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DFDCE4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FEC076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27B6EB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0C3C0DB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7F90C0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EBB385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40DD079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2EBB353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08E778F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4900ED5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10BF98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5A87B59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D07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761FDFFA">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14D0337C">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48F876D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eastAsia="宋体" w:cs="Times New Roman"/>
                <w:i w:val="0"/>
                <w:iCs w:val="0"/>
                <w:color w:val="000000"/>
                <w:kern w:val="0"/>
                <w:sz w:val="18"/>
                <w:szCs w:val="18"/>
                <w:u w:val="none"/>
                <w:lang w:val="en-US" w:eastAsia="zh-CN" w:bidi="ar"/>
              </w:rPr>
              <w:t>运动训练学</w:t>
            </w:r>
          </w:p>
        </w:tc>
        <w:tc>
          <w:tcPr>
            <w:tcW w:w="885" w:type="dxa"/>
            <w:tcBorders>
              <w:top w:val="nil"/>
              <w:left w:val="single" w:color="000000" w:sz="8" w:space="0"/>
              <w:bottom w:val="single" w:color="000000" w:sz="8" w:space="0"/>
              <w:right w:val="single" w:color="000000" w:sz="8" w:space="0"/>
            </w:tcBorders>
            <w:noWrap w:val="0"/>
            <w:vAlign w:val="center"/>
          </w:tcPr>
          <w:p w14:paraId="20C558E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0E8DCC5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202916</w:t>
            </w:r>
          </w:p>
        </w:tc>
        <w:tc>
          <w:tcPr>
            <w:tcW w:w="675" w:type="dxa"/>
            <w:tcBorders>
              <w:top w:val="nil"/>
              <w:left w:val="single" w:color="000000" w:sz="8" w:space="0"/>
              <w:bottom w:val="single" w:color="000000" w:sz="8" w:space="0"/>
              <w:right w:val="single" w:color="000000" w:sz="8" w:space="0"/>
            </w:tcBorders>
            <w:noWrap w:val="0"/>
            <w:vAlign w:val="center"/>
          </w:tcPr>
          <w:p w14:paraId="515DFDD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E2B020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26E403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55DA6B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540F56E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1EC50E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7C63CA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10DBB94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47DA5AE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5443A2F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0913F19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B312CF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556EEB5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038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4B911BCA">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31449503">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3E2E263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篮球</w:t>
            </w:r>
          </w:p>
        </w:tc>
        <w:tc>
          <w:tcPr>
            <w:tcW w:w="885" w:type="dxa"/>
            <w:tcBorders>
              <w:top w:val="nil"/>
              <w:left w:val="single" w:color="000000" w:sz="8" w:space="0"/>
              <w:bottom w:val="single" w:color="000000" w:sz="8" w:space="0"/>
              <w:right w:val="single" w:color="000000" w:sz="8" w:space="0"/>
            </w:tcBorders>
            <w:noWrap w:val="0"/>
            <w:vAlign w:val="center"/>
          </w:tcPr>
          <w:p w14:paraId="2D92747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311F197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202917</w:t>
            </w:r>
          </w:p>
        </w:tc>
        <w:tc>
          <w:tcPr>
            <w:tcW w:w="675" w:type="dxa"/>
            <w:tcBorders>
              <w:top w:val="nil"/>
              <w:left w:val="single" w:color="000000" w:sz="8" w:space="0"/>
              <w:bottom w:val="single" w:color="000000" w:sz="8" w:space="0"/>
              <w:right w:val="single" w:color="000000" w:sz="8" w:space="0"/>
            </w:tcBorders>
            <w:noWrap w:val="0"/>
            <w:vAlign w:val="center"/>
          </w:tcPr>
          <w:p w14:paraId="36EEDB4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126BF4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FB611F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04F0FCE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831A92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45DF5C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AD485B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00BEAF2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7A2DFB7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79DE9CA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654C115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772CD4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103C71D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F8DD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2A1C5A35">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6692366D">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6835A18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羽毛球</w:t>
            </w:r>
          </w:p>
        </w:tc>
        <w:tc>
          <w:tcPr>
            <w:tcW w:w="885" w:type="dxa"/>
            <w:tcBorders>
              <w:top w:val="nil"/>
              <w:left w:val="single" w:color="000000" w:sz="8" w:space="0"/>
              <w:bottom w:val="single" w:color="000000" w:sz="8" w:space="0"/>
              <w:right w:val="single" w:color="000000" w:sz="8" w:space="0"/>
            </w:tcBorders>
            <w:noWrap w:val="0"/>
            <w:vAlign w:val="center"/>
          </w:tcPr>
          <w:p w14:paraId="4361CF5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2CE5A9D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202918</w:t>
            </w:r>
          </w:p>
        </w:tc>
        <w:tc>
          <w:tcPr>
            <w:tcW w:w="675" w:type="dxa"/>
            <w:tcBorders>
              <w:top w:val="nil"/>
              <w:left w:val="single" w:color="000000" w:sz="8" w:space="0"/>
              <w:bottom w:val="single" w:color="000000" w:sz="8" w:space="0"/>
              <w:right w:val="single" w:color="000000" w:sz="8" w:space="0"/>
            </w:tcBorders>
            <w:noWrap w:val="0"/>
            <w:vAlign w:val="center"/>
          </w:tcPr>
          <w:p w14:paraId="4E29CAB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E2A293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B49AD4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63EDC58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BD998A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37843D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1929D8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6F33997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26FE4EF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4930BA0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7F5C630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78B592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3CD84AB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469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3BFDE1B1">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26BC0785">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0047B06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网球</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0073166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78DFC61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202919</w:t>
            </w:r>
          </w:p>
        </w:tc>
        <w:tc>
          <w:tcPr>
            <w:tcW w:w="675" w:type="dxa"/>
            <w:tcBorders>
              <w:top w:val="nil"/>
              <w:left w:val="single" w:color="000000" w:sz="8" w:space="0"/>
              <w:bottom w:val="single" w:color="000000" w:sz="8" w:space="0"/>
              <w:right w:val="single" w:color="000000" w:sz="8" w:space="0"/>
            </w:tcBorders>
            <w:noWrap w:val="0"/>
            <w:vAlign w:val="center"/>
          </w:tcPr>
          <w:p w14:paraId="578108E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F2E4D6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D02893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30F89B4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E98C41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F409B0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935F38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5ED4A76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5CCD289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15AA68C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442EF55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C9F490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ign w:val="center"/>
          </w:tcPr>
          <w:p w14:paraId="7C5E7EB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979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79532DF4">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58FF79C">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58A2054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高尔夫球</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233F9CF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0EEFBA7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202920</w:t>
            </w:r>
          </w:p>
        </w:tc>
        <w:tc>
          <w:tcPr>
            <w:tcW w:w="675" w:type="dxa"/>
            <w:tcBorders>
              <w:top w:val="nil"/>
              <w:left w:val="single" w:color="000000" w:sz="8" w:space="0"/>
              <w:bottom w:val="single" w:color="000000" w:sz="8" w:space="0"/>
              <w:right w:val="single" w:color="000000" w:sz="8" w:space="0"/>
            </w:tcBorders>
            <w:noWrap w:val="0"/>
            <w:vAlign w:val="center"/>
          </w:tcPr>
          <w:p w14:paraId="3D6B9CF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59852C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6D5BC1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00B6DCB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78F1F0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CFE86D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B2086C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03E288A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4A0284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2E7B2E8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5451847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25DE2A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61F347D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FA1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A9376DB">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04977FE5">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713C5B1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乒乓球</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6D28D67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656EDF1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202921</w:t>
            </w:r>
          </w:p>
        </w:tc>
        <w:tc>
          <w:tcPr>
            <w:tcW w:w="675" w:type="dxa"/>
            <w:tcBorders>
              <w:top w:val="nil"/>
              <w:left w:val="single" w:color="000000" w:sz="8" w:space="0"/>
              <w:bottom w:val="single" w:color="000000" w:sz="8" w:space="0"/>
              <w:right w:val="single" w:color="000000" w:sz="8" w:space="0"/>
            </w:tcBorders>
            <w:noWrap w:val="0"/>
            <w:vAlign w:val="center"/>
          </w:tcPr>
          <w:p w14:paraId="3F86FAB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6EECA8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F6A606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410724B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5DA5C8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A9C833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9E73E9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25262F6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0821484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6B97D10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3168A08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49836A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0769506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26B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71AC3264">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0D127B97">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647B720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街舞</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0D43F92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2616676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202922</w:t>
            </w:r>
          </w:p>
        </w:tc>
        <w:tc>
          <w:tcPr>
            <w:tcW w:w="675" w:type="dxa"/>
            <w:tcBorders>
              <w:top w:val="nil"/>
              <w:left w:val="single" w:color="000000" w:sz="8" w:space="0"/>
              <w:bottom w:val="single" w:color="000000" w:sz="8" w:space="0"/>
              <w:right w:val="single" w:color="000000" w:sz="8" w:space="0"/>
            </w:tcBorders>
            <w:noWrap w:val="0"/>
            <w:vAlign w:val="center"/>
          </w:tcPr>
          <w:p w14:paraId="7044157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0C18B5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61CA1D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5A1BE4C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2466F6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7F662A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538034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57FEDC4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7C0F2B2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47F98D0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7ECA0CA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092F50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68B7ED3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763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3B26EFB">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1FBB703">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6B06490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健身教练</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3ACA49E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4D07A21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202923</w:t>
            </w:r>
          </w:p>
        </w:tc>
        <w:tc>
          <w:tcPr>
            <w:tcW w:w="675" w:type="dxa"/>
            <w:tcBorders>
              <w:top w:val="nil"/>
              <w:left w:val="single" w:color="000000" w:sz="8" w:space="0"/>
              <w:bottom w:val="single" w:color="000000" w:sz="8" w:space="0"/>
              <w:right w:val="single" w:color="000000" w:sz="8" w:space="0"/>
            </w:tcBorders>
            <w:noWrap w:val="0"/>
            <w:vAlign w:val="center"/>
          </w:tcPr>
          <w:p w14:paraId="262DDF8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ED5B8E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49ABAB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97EF5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7000B9C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231882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759201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307807D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33F3826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244E042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4BD16C5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82735C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6CA717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2E9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5674FBC">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109F3469">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708D7E9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体能训练</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67EB83A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1F3ADA5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202924</w:t>
            </w:r>
          </w:p>
        </w:tc>
        <w:tc>
          <w:tcPr>
            <w:tcW w:w="675" w:type="dxa"/>
            <w:tcBorders>
              <w:top w:val="nil"/>
              <w:left w:val="single" w:color="000000" w:sz="8" w:space="0"/>
              <w:bottom w:val="single" w:color="000000" w:sz="8" w:space="0"/>
              <w:right w:val="single" w:color="000000" w:sz="8" w:space="0"/>
            </w:tcBorders>
            <w:noWrap w:val="0"/>
            <w:vAlign w:val="center"/>
          </w:tcPr>
          <w:p w14:paraId="6873170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FA99E1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D973E3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E07C73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6D64F35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5BCFBB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5142E3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6A880DE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0E9E6A0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5F2FA73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798541B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2FE33A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2068107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85E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FC824B3">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4B33E2BB">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7BEEC52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健美操</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15DF8F0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5DDBA9C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202925</w:t>
            </w:r>
          </w:p>
        </w:tc>
        <w:tc>
          <w:tcPr>
            <w:tcW w:w="675" w:type="dxa"/>
            <w:tcBorders>
              <w:top w:val="nil"/>
              <w:left w:val="single" w:color="000000" w:sz="8" w:space="0"/>
              <w:bottom w:val="single" w:color="000000" w:sz="8" w:space="0"/>
              <w:right w:val="single" w:color="000000" w:sz="8" w:space="0"/>
            </w:tcBorders>
            <w:noWrap w:val="0"/>
            <w:vAlign w:val="center"/>
          </w:tcPr>
          <w:p w14:paraId="2A81DE2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27CC15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6247DA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E26856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6909F78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626FA5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E06BD5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1600007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51708D7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3CA1B0A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198951D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481D9B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156CEBC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D2A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B4D7558">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0ECFBFD">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7254E71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普拉提</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42A0F50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07B52BB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202926</w:t>
            </w:r>
          </w:p>
        </w:tc>
        <w:tc>
          <w:tcPr>
            <w:tcW w:w="675" w:type="dxa"/>
            <w:tcBorders>
              <w:top w:val="nil"/>
              <w:left w:val="single" w:color="000000" w:sz="8" w:space="0"/>
              <w:bottom w:val="single" w:color="000000" w:sz="8" w:space="0"/>
              <w:right w:val="single" w:color="000000" w:sz="8" w:space="0"/>
            </w:tcBorders>
            <w:noWrap w:val="0"/>
            <w:vAlign w:val="center"/>
          </w:tcPr>
          <w:p w14:paraId="0538FC7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3F61B8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60E548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00E7D4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245B74E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DA208D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4D3418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52C44BD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52F5141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472D69F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59E4266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A07DCE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263B549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23EFF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11FAF909">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4F80A392">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685160A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健身瑜伽</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6E62675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5AFA56A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202927</w:t>
            </w:r>
          </w:p>
        </w:tc>
        <w:tc>
          <w:tcPr>
            <w:tcW w:w="675" w:type="dxa"/>
            <w:tcBorders>
              <w:top w:val="nil"/>
              <w:left w:val="single" w:color="000000" w:sz="8" w:space="0"/>
              <w:bottom w:val="single" w:color="000000" w:sz="8" w:space="0"/>
              <w:right w:val="single" w:color="000000" w:sz="8" w:space="0"/>
            </w:tcBorders>
            <w:noWrap w:val="0"/>
            <w:vAlign w:val="center"/>
          </w:tcPr>
          <w:p w14:paraId="47F2288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800310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914B2C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7916C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4CE7223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2226EA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091EDC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020531B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53F4823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4B40A24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1C61463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2A7AE2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087D066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BFE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8F34D4A">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45A371DD">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386C80E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推拿按摩</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718B788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062B1E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202928</w:t>
            </w:r>
          </w:p>
        </w:tc>
        <w:tc>
          <w:tcPr>
            <w:tcW w:w="675" w:type="dxa"/>
            <w:tcBorders>
              <w:top w:val="nil"/>
              <w:left w:val="single" w:color="000000" w:sz="8" w:space="0"/>
              <w:bottom w:val="single" w:color="000000" w:sz="8" w:space="0"/>
              <w:right w:val="single" w:color="000000" w:sz="8" w:space="0"/>
            </w:tcBorders>
            <w:noWrap w:val="0"/>
            <w:vAlign w:val="center"/>
          </w:tcPr>
          <w:p w14:paraId="07F12B7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F63C1C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F29CC1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56F13CC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EAF2E0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37CF8B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7B472E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2AC9CC9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2448A8B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6194E1E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31B451A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5DC5D3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6354525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保健按摩师</w:t>
            </w:r>
          </w:p>
        </w:tc>
      </w:tr>
      <w:tr w14:paraId="11D1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60D6FAD6">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02DF8396">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nil"/>
              <w:bottom w:val="single" w:color="000000" w:sz="8" w:space="0"/>
              <w:right w:val="single" w:color="000000" w:sz="8" w:space="0"/>
            </w:tcBorders>
            <w:noWrap w:val="0"/>
            <w:vAlign w:val="center"/>
          </w:tcPr>
          <w:p w14:paraId="457A2C6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无人机应用</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5A8E1F2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4F02397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202928</w:t>
            </w:r>
          </w:p>
        </w:tc>
        <w:tc>
          <w:tcPr>
            <w:tcW w:w="675" w:type="dxa"/>
            <w:tcBorders>
              <w:top w:val="nil"/>
              <w:left w:val="single" w:color="000000" w:sz="8" w:space="0"/>
              <w:bottom w:val="single" w:color="000000" w:sz="8" w:space="0"/>
              <w:right w:val="single" w:color="000000" w:sz="8" w:space="0"/>
            </w:tcBorders>
            <w:noWrap w:val="0"/>
            <w:vAlign w:val="center"/>
          </w:tcPr>
          <w:p w14:paraId="36996B7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1A1EAD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9575B7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3DA2678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03A325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95ED10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9D577D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519F7D8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675" w:type="dxa"/>
            <w:tcBorders>
              <w:top w:val="nil"/>
              <w:left w:val="single" w:color="000000" w:sz="8" w:space="0"/>
              <w:bottom w:val="single" w:color="000000" w:sz="8" w:space="0"/>
              <w:right w:val="single" w:color="000000" w:sz="8" w:space="0"/>
            </w:tcBorders>
            <w:noWrap w:val="0"/>
            <w:vAlign w:val="center"/>
          </w:tcPr>
          <w:p w14:paraId="03E0856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675" w:type="dxa"/>
            <w:tcBorders>
              <w:top w:val="nil"/>
              <w:left w:val="single" w:color="000000" w:sz="8" w:space="0"/>
              <w:bottom w:val="single" w:color="000000" w:sz="8" w:space="0"/>
              <w:right w:val="single" w:color="000000" w:sz="8" w:space="0"/>
            </w:tcBorders>
            <w:noWrap w:val="0"/>
            <w:vAlign w:val="center"/>
          </w:tcPr>
          <w:p w14:paraId="521A02F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3ED4463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F5F1F5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80" w:type="dxa"/>
            <w:tcBorders>
              <w:top w:val="nil"/>
              <w:left w:val="single" w:color="000000" w:sz="8" w:space="0"/>
              <w:bottom w:val="single" w:color="000000" w:sz="8" w:space="0"/>
              <w:right w:val="single" w:color="000000" w:sz="8" w:space="0"/>
            </w:tcBorders>
            <w:noWrap w:val="0"/>
            <w:vAlign w:val="center"/>
          </w:tcPr>
          <w:p w14:paraId="7402772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EBF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44CFE6D8">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B39FE7A">
            <w:pPr>
              <w:jc w:val="center"/>
              <w:rPr>
                <w:rFonts w:hint="default" w:ascii="Times New Roman" w:hAnsi="Times New Roman" w:eastAsia="宋体" w:cs="Times New Roman"/>
                <w:i w:val="0"/>
                <w:iCs w:val="0"/>
                <w:color w:val="000000"/>
                <w:sz w:val="18"/>
                <w:szCs w:val="18"/>
                <w:u w:val="none"/>
              </w:rPr>
            </w:pPr>
          </w:p>
        </w:tc>
        <w:tc>
          <w:tcPr>
            <w:tcW w:w="8535" w:type="dxa"/>
            <w:gridSpan w:val="10"/>
            <w:tcBorders>
              <w:top w:val="nil"/>
              <w:left w:val="single" w:color="000000" w:sz="8" w:space="0"/>
              <w:bottom w:val="single" w:color="000000" w:sz="8" w:space="0"/>
              <w:right w:val="single" w:color="000000" w:sz="8" w:space="0"/>
            </w:tcBorders>
            <w:noWrap w:val="0"/>
            <w:vAlign w:val="center"/>
          </w:tcPr>
          <w:p w14:paraId="1442381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小  计</w:t>
            </w:r>
          </w:p>
        </w:tc>
        <w:tc>
          <w:tcPr>
            <w:tcW w:w="675" w:type="dxa"/>
            <w:tcBorders>
              <w:top w:val="nil"/>
              <w:left w:val="single" w:color="000000" w:sz="8" w:space="0"/>
              <w:bottom w:val="single" w:color="000000" w:sz="8" w:space="0"/>
              <w:right w:val="single" w:color="000000" w:sz="8" w:space="0"/>
            </w:tcBorders>
            <w:noWrap w:val="0"/>
            <w:vAlign w:val="center"/>
          </w:tcPr>
          <w:p w14:paraId="6951BED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192</w:t>
            </w:r>
          </w:p>
        </w:tc>
        <w:tc>
          <w:tcPr>
            <w:tcW w:w="675" w:type="dxa"/>
            <w:tcBorders>
              <w:top w:val="nil"/>
              <w:left w:val="single" w:color="000000" w:sz="8" w:space="0"/>
              <w:bottom w:val="single" w:color="000000" w:sz="8" w:space="0"/>
              <w:right w:val="single" w:color="000000" w:sz="8" w:space="0"/>
            </w:tcBorders>
            <w:noWrap w:val="0"/>
            <w:vAlign w:val="center"/>
          </w:tcPr>
          <w:p w14:paraId="6DA4971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675" w:type="dxa"/>
            <w:tcBorders>
              <w:top w:val="nil"/>
              <w:left w:val="single" w:color="000000" w:sz="8" w:space="0"/>
              <w:bottom w:val="single" w:color="000000" w:sz="8" w:space="0"/>
              <w:right w:val="single" w:color="000000" w:sz="8" w:space="0"/>
            </w:tcBorders>
            <w:noWrap w:val="0"/>
            <w:vAlign w:val="center"/>
          </w:tcPr>
          <w:p w14:paraId="6DB07AB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675" w:type="dxa"/>
            <w:tcBorders>
              <w:top w:val="nil"/>
              <w:left w:val="single" w:color="000000" w:sz="8" w:space="0"/>
              <w:bottom w:val="single" w:color="000000" w:sz="8" w:space="0"/>
              <w:right w:val="single" w:color="000000" w:sz="8" w:space="0"/>
            </w:tcBorders>
            <w:noWrap w:val="0"/>
            <w:vAlign w:val="center"/>
          </w:tcPr>
          <w:p w14:paraId="3C39D99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675" w:type="dxa"/>
            <w:tcBorders>
              <w:top w:val="nil"/>
              <w:left w:val="single" w:color="000000" w:sz="8" w:space="0"/>
              <w:bottom w:val="single" w:color="000000" w:sz="8" w:space="0"/>
              <w:right w:val="single" w:color="000000" w:sz="8" w:space="0"/>
            </w:tcBorders>
            <w:noWrap w:val="0"/>
            <w:vAlign w:val="center"/>
          </w:tcPr>
          <w:p w14:paraId="7B4AEA7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01DB10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5427476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58C3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restart"/>
            <w:tcBorders>
              <w:top w:val="nil"/>
              <w:left w:val="single" w:color="000000" w:sz="8" w:space="0"/>
              <w:bottom w:val="single" w:color="000000" w:sz="8" w:space="0"/>
              <w:right w:val="single" w:color="000000" w:sz="8" w:space="0"/>
            </w:tcBorders>
            <w:noWrap w:val="0"/>
            <w:vAlign w:val="center"/>
          </w:tcPr>
          <w:p w14:paraId="78FC24C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实践教育课程</w:t>
            </w:r>
          </w:p>
        </w:tc>
        <w:tc>
          <w:tcPr>
            <w:tcW w:w="555" w:type="dxa"/>
            <w:vMerge w:val="restart"/>
            <w:tcBorders>
              <w:top w:val="single" w:color="000000" w:sz="8" w:space="0"/>
              <w:left w:val="single" w:color="000000" w:sz="8" w:space="0"/>
              <w:bottom w:val="single" w:color="000000" w:sz="8" w:space="0"/>
              <w:right w:val="single" w:color="000000" w:sz="8" w:space="0"/>
            </w:tcBorders>
            <w:noWrap w:val="0"/>
            <w:vAlign w:val="center"/>
          </w:tcPr>
          <w:p w14:paraId="4DC4ADE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专业实践</w:t>
            </w:r>
          </w:p>
        </w:tc>
        <w:tc>
          <w:tcPr>
            <w:tcW w:w="2520" w:type="dxa"/>
            <w:gridSpan w:val="2"/>
            <w:tcBorders>
              <w:top w:val="nil"/>
              <w:left w:val="single" w:color="000000" w:sz="8" w:space="0"/>
              <w:bottom w:val="single" w:color="000000" w:sz="8" w:space="0"/>
              <w:right w:val="single" w:color="000000" w:sz="8" w:space="0"/>
            </w:tcBorders>
            <w:noWrap w:val="0"/>
            <w:vAlign w:val="center"/>
          </w:tcPr>
          <w:p w14:paraId="754C6B9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认知实习</w:t>
            </w:r>
          </w:p>
        </w:tc>
        <w:tc>
          <w:tcPr>
            <w:tcW w:w="885" w:type="dxa"/>
            <w:tcBorders>
              <w:top w:val="nil"/>
              <w:left w:val="single" w:color="000000" w:sz="8" w:space="0"/>
              <w:bottom w:val="single" w:color="000000" w:sz="8" w:space="0"/>
              <w:right w:val="single" w:color="000000" w:sz="8" w:space="0"/>
            </w:tcBorders>
            <w:noWrap w:val="0"/>
            <w:vAlign w:val="center"/>
          </w:tcPr>
          <w:p w14:paraId="357D35F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0FFAA9F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259F38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2600AD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B97AC5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D595DD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EBEE7D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9E247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84FB9F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0B0822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08E34E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E9AC81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B06E1A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C74731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7FBB35C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898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left w:val="single" w:color="000000" w:sz="8" w:space="0"/>
              <w:right w:val="single" w:color="000000" w:sz="8" w:space="0"/>
            </w:tcBorders>
            <w:noWrap w:val="0"/>
            <w:vAlign w:val="center"/>
          </w:tcPr>
          <w:p w14:paraId="28E4433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left w:val="single" w:color="000000" w:sz="8" w:space="0"/>
              <w:right w:val="single" w:color="000000" w:sz="8" w:space="0"/>
            </w:tcBorders>
            <w:noWrap w:val="0"/>
            <w:vAlign w:val="center"/>
          </w:tcPr>
          <w:p w14:paraId="52CF399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647580F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岗位</w:t>
            </w:r>
            <w:r>
              <w:rPr>
                <w:rFonts w:hint="eastAsia" w:ascii="Times New Roman" w:hAnsi="Times New Roman" w:eastAsia="宋体" w:cs="Times New Roman"/>
                <w:i w:val="0"/>
                <w:iCs w:val="0"/>
                <w:color w:val="000000"/>
                <w:kern w:val="0"/>
                <w:sz w:val="18"/>
                <w:szCs w:val="18"/>
                <w:u w:val="none"/>
                <w:lang w:val="en-US" w:eastAsia="zh-CN" w:bidi="ar"/>
              </w:rPr>
              <w:t>实习</w:t>
            </w:r>
          </w:p>
        </w:tc>
        <w:tc>
          <w:tcPr>
            <w:tcW w:w="885" w:type="dxa"/>
            <w:tcBorders>
              <w:top w:val="nil"/>
              <w:left w:val="single" w:color="000000" w:sz="8" w:space="0"/>
              <w:bottom w:val="single" w:color="000000" w:sz="8" w:space="0"/>
              <w:right w:val="single" w:color="000000" w:sz="8" w:space="0"/>
            </w:tcBorders>
            <w:noWrap w:val="0"/>
            <w:vAlign w:val="center"/>
          </w:tcPr>
          <w:p w14:paraId="6815A4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58D5CD2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202014</w:t>
            </w:r>
          </w:p>
        </w:tc>
        <w:tc>
          <w:tcPr>
            <w:tcW w:w="675" w:type="dxa"/>
            <w:tcBorders>
              <w:top w:val="nil"/>
              <w:left w:val="single" w:color="000000" w:sz="8" w:space="0"/>
              <w:bottom w:val="single" w:color="000000" w:sz="8" w:space="0"/>
              <w:right w:val="single" w:color="000000" w:sz="8" w:space="0"/>
            </w:tcBorders>
            <w:noWrap w:val="0"/>
            <w:vAlign w:val="center"/>
          </w:tcPr>
          <w:p w14:paraId="5094D6F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17A186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1C3749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94EE07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B2D7DB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60D79E9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76265C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896</w:t>
            </w:r>
          </w:p>
        </w:tc>
        <w:tc>
          <w:tcPr>
            <w:tcW w:w="675" w:type="dxa"/>
            <w:tcBorders>
              <w:top w:val="nil"/>
              <w:left w:val="single" w:color="000000" w:sz="8" w:space="0"/>
              <w:bottom w:val="single" w:color="000000" w:sz="8" w:space="0"/>
              <w:right w:val="single" w:color="000000" w:sz="8" w:space="0"/>
            </w:tcBorders>
            <w:noWrap w:val="0"/>
            <w:vAlign w:val="center"/>
          </w:tcPr>
          <w:p w14:paraId="64ADA64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75" w:type="dxa"/>
            <w:tcBorders>
              <w:top w:val="nil"/>
              <w:left w:val="single" w:color="000000" w:sz="8" w:space="0"/>
              <w:bottom w:val="single" w:color="000000" w:sz="8" w:space="0"/>
              <w:right w:val="single" w:color="000000" w:sz="8" w:space="0"/>
            </w:tcBorders>
            <w:noWrap w:val="0"/>
            <w:vAlign w:val="center"/>
          </w:tcPr>
          <w:p w14:paraId="21DBE33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896</w:t>
            </w:r>
          </w:p>
        </w:tc>
        <w:tc>
          <w:tcPr>
            <w:tcW w:w="675" w:type="dxa"/>
            <w:tcBorders>
              <w:top w:val="nil"/>
              <w:left w:val="single" w:color="000000" w:sz="8" w:space="0"/>
              <w:bottom w:val="single" w:color="000000" w:sz="8" w:space="0"/>
              <w:right w:val="single" w:color="000000" w:sz="8" w:space="0"/>
            </w:tcBorders>
            <w:noWrap w:val="0"/>
            <w:vAlign w:val="center"/>
          </w:tcPr>
          <w:p w14:paraId="415404E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41AA7E0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F04E6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627E92A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735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6C3DAA0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single" w:color="000000" w:sz="8" w:space="0"/>
              <w:left w:val="single" w:color="000000" w:sz="8" w:space="0"/>
              <w:bottom w:val="single" w:color="000000" w:sz="8" w:space="0"/>
              <w:right w:val="single" w:color="000000" w:sz="8" w:space="0"/>
            </w:tcBorders>
            <w:noWrap w:val="0"/>
            <w:vAlign w:val="center"/>
          </w:tcPr>
          <w:p w14:paraId="55A6F47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535" w:type="dxa"/>
            <w:gridSpan w:val="10"/>
            <w:tcBorders>
              <w:top w:val="nil"/>
              <w:left w:val="single" w:color="000000" w:sz="8" w:space="0"/>
              <w:bottom w:val="single" w:color="000000" w:sz="8" w:space="0"/>
              <w:right w:val="single" w:color="000000" w:sz="8" w:space="0"/>
            </w:tcBorders>
            <w:noWrap w:val="0"/>
            <w:vAlign w:val="center"/>
          </w:tcPr>
          <w:p w14:paraId="204906D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小  计</w:t>
            </w:r>
          </w:p>
        </w:tc>
        <w:tc>
          <w:tcPr>
            <w:tcW w:w="675" w:type="dxa"/>
            <w:tcBorders>
              <w:top w:val="nil"/>
              <w:left w:val="single" w:color="000000" w:sz="8" w:space="0"/>
              <w:bottom w:val="single" w:color="000000" w:sz="8" w:space="0"/>
              <w:right w:val="single" w:color="000000" w:sz="8" w:space="0"/>
            </w:tcBorders>
            <w:noWrap w:val="0"/>
            <w:vAlign w:val="center"/>
          </w:tcPr>
          <w:p w14:paraId="69D8DF5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896</w:t>
            </w:r>
          </w:p>
        </w:tc>
        <w:tc>
          <w:tcPr>
            <w:tcW w:w="675" w:type="dxa"/>
            <w:tcBorders>
              <w:top w:val="nil"/>
              <w:left w:val="single" w:color="000000" w:sz="8" w:space="0"/>
              <w:bottom w:val="single" w:color="000000" w:sz="8" w:space="0"/>
              <w:right w:val="single" w:color="000000" w:sz="8" w:space="0"/>
            </w:tcBorders>
            <w:noWrap w:val="0"/>
            <w:vAlign w:val="center"/>
          </w:tcPr>
          <w:p w14:paraId="2C0FB72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675" w:type="dxa"/>
            <w:tcBorders>
              <w:top w:val="nil"/>
              <w:left w:val="single" w:color="000000" w:sz="8" w:space="0"/>
              <w:bottom w:val="single" w:color="000000" w:sz="8" w:space="0"/>
              <w:right w:val="single" w:color="000000" w:sz="8" w:space="0"/>
            </w:tcBorders>
            <w:noWrap w:val="0"/>
            <w:vAlign w:val="center"/>
          </w:tcPr>
          <w:p w14:paraId="4F95D76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896</w:t>
            </w:r>
          </w:p>
        </w:tc>
        <w:tc>
          <w:tcPr>
            <w:tcW w:w="675" w:type="dxa"/>
            <w:tcBorders>
              <w:top w:val="nil"/>
              <w:left w:val="single" w:color="000000" w:sz="8" w:space="0"/>
              <w:bottom w:val="single" w:color="000000" w:sz="8" w:space="0"/>
              <w:right w:val="single" w:color="000000" w:sz="8" w:space="0"/>
            </w:tcBorders>
            <w:noWrap w:val="0"/>
            <w:vAlign w:val="center"/>
          </w:tcPr>
          <w:p w14:paraId="31553E9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675" w:type="dxa"/>
            <w:tcBorders>
              <w:top w:val="nil"/>
              <w:left w:val="single" w:color="000000" w:sz="8" w:space="0"/>
              <w:bottom w:val="single" w:color="000000" w:sz="8" w:space="0"/>
              <w:right w:val="single" w:color="000000" w:sz="8" w:space="0"/>
            </w:tcBorders>
            <w:noWrap w:val="0"/>
            <w:vAlign w:val="center"/>
          </w:tcPr>
          <w:p w14:paraId="64A05ED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5D5447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636DBB5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7AA9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70DFE2C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restart"/>
            <w:tcBorders>
              <w:top w:val="single" w:color="000000" w:sz="8" w:space="0"/>
              <w:left w:val="single" w:color="000000" w:sz="8" w:space="0"/>
              <w:bottom w:val="single" w:color="000000" w:sz="8" w:space="0"/>
              <w:right w:val="single" w:color="000000" w:sz="8" w:space="0"/>
            </w:tcBorders>
            <w:noWrap w:val="0"/>
            <w:vAlign w:val="center"/>
          </w:tcPr>
          <w:p w14:paraId="60B8EF7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教育实践</w:t>
            </w:r>
          </w:p>
        </w:tc>
        <w:tc>
          <w:tcPr>
            <w:tcW w:w="2520" w:type="dxa"/>
            <w:gridSpan w:val="2"/>
            <w:tcBorders>
              <w:top w:val="single" w:color="000000" w:sz="8" w:space="0"/>
              <w:left w:val="single" w:color="000000" w:sz="8" w:space="0"/>
              <w:bottom w:val="single" w:color="000000" w:sz="8" w:space="0"/>
              <w:right w:val="single" w:color="000000" w:sz="8" w:space="0"/>
            </w:tcBorders>
            <w:noWrap w:val="0"/>
            <w:vAlign w:val="center"/>
          </w:tcPr>
          <w:p w14:paraId="6CB5C99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参与教师研究项目</w:t>
            </w:r>
          </w:p>
        </w:tc>
        <w:tc>
          <w:tcPr>
            <w:tcW w:w="885" w:type="dxa"/>
            <w:tcBorders>
              <w:top w:val="single" w:color="000000" w:sz="8" w:space="0"/>
              <w:left w:val="single" w:color="000000" w:sz="8" w:space="0"/>
              <w:bottom w:val="single" w:color="000000" w:sz="8" w:space="0"/>
              <w:right w:val="single" w:color="000000" w:sz="8" w:space="0"/>
            </w:tcBorders>
            <w:noWrap w:val="0"/>
            <w:vAlign w:val="center"/>
          </w:tcPr>
          <w:p w14:paraId="5C4433B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1D5381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AB1F59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66F0FA4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178A0EA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20C4283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7968E1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7F303D0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ACFD7A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single" w:color="000000" w:sz="8" w:space="0"/>
              <w:left w:val="single" w:color="000000" w:sz="8" w:space="0"/>
              <w:bottom w:val="single" w:color="000000" w:sz="8" w:space="0"/>
              <w:right w:val="single" w:color="000000" w:sz="8" w:space="0"/>
            </w:tcBorders>
            <w:noWrap w:val="0"/>
            <w:vAlign w:val="center"/>
          </w:tcPr>
          <w:p w14:paraId="3AB70DA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FE3D43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810C35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0"/>
            <w:vAlign w:val="center"/>
          </w:tcPr>
          <w:p w14:paraId="346272A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2F176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2C92564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1B6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97DC6F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C2662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2D7F445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大学生创新大赛</w:t>
            </w:r>
          </w:p>
        </w:tc>
        <w:tc>
          <w:tcPr>
            <w:tcW w:w="885" w:type="dxa"/>
            <w:tcBorders>
              <w:top w:val="nil"/>
              <w:left w:val="single" w:color="000000" w:sz="8" w:space="0"/>
              <w:bottom w:val="single" w:color="000000" w:sz="8" w:space="0"/>
              <w:right w:val="single" w:color="000000" w:sz="8" w:space="0"/>
            </w:tcBorders>
            <w:noWrap w:val="0"/>
            <w:vAlign w:val="center"/>
          </w:tcPr>
          <w:p w14:paraId="7D1FB62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24297F4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64FBD5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66F8F72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294BF77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52D3A92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105192D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2DEBB6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8BE648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11C622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F810D4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FF465C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0"/>
            <w:vAlign w:val="center"/>
          </w:tcPr>
          <w:p w14:paraId="4E2C297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CF0DCC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1C19651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3FC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1D91788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continue"/>
            <w:tcBorders>
              <w:top w:val="single" w:color="000000" w:sz="8" w:space="0"/>
              <w:left w:val="single" w:color="000000" w:sz="8" w:space="0"/>
              <w:bottom w:val="single" w:color="000000" w:sz="8" w:space="0"/>
              <w:right w:val="single" w:color="000000" w:sz="8" w:space="0"/>
            </w:tcBorders>
            <w:noWrap w:val="0"/>
            <w:vAlign w:val="center"/>
          </w:tcPr>
          <w:p w14:paraId="276FC1C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415C0E3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校内外公益活动</w:t>
            </w:r>
          </w:p>
        </w:tc>
        <w:tc>
          <w:tcPr>
            <w:tcW w:w="885" w:type="dxa"/>
            <w:tcBorders>
              <w:top w:val="nil"/>
              <w:left w:val="single" w:color="000000" w:sz="8" w:space="0"/>
              <w:bottom w:val="single" w:color="000000" w:sz="8" w:space="0"/>
              <w:right w:val="single" w:color="000000" w:sz="8" w:space="0"/>
            </w:tcBorders>
            <w:noWrap w:val="0"/>
            <w:vAlign w:val="center"/>
          </w:tcPr>
          <w:p w14:paraId="5788AD2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38A2316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A09E93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2BF36C8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3210937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2FCCC03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08DB599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BA5824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9ACDBF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B4D127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F50F81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6CB928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0"/>
            <w:vAlign w:val="center"/>
          </w:tcPr>
          <w:p w14:paraId="576CFCD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5D3EE8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16625CA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015A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12EC62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555" w:type="dxa"/>
            <w:vMerge w:val="restart"/>
            <w:tcBorders>
              <w:top w:val="nil"/>
              <w:left w:val="single" w:color="000000" w:sz="8" w:space="0"/>
              <w:bottom w:val="single" w:color="000000" w:sz="8" w:space="0"/>
              <w:right w:val="single" w:color="000000" w:sz="8" w:space="0"/>
            </w:tcBorders>
            <w:noWrap w:val="0"/>
            <w:vAlign w:val="center"/>
          </w:tcPr>
          <w:p w14:paraId="6BE42E7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职业技能</w:t>
            </w:r>
          </w:p>
        </w:tc>
        <w:tc>
          <w:tcPr>
            <w:tcW w:w="2520" w:type="dxa"/>
            <w:gridSpan w:val="2"/>
            <w:tcBorders>
              <w:top w:val="nil"/>
              <w:left w:val="single" w:color="000000" w:sz="8" w:space="0"/>
              <w:bottom w:val="single" w:color="000000" w:sz="8" w:space="0"/>
              <w:right w:val="single" w:color="000000" w:sz="8" w:space="0"/>
            </w:tcBorders>
            <w:noWrap w:val="0"/>
            <w:vAlign w:val="center"/>
          </w:tcPr>
          <w:p w14:paraId="3B62CF9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普通话等级证书</w:t>
            </w:r>
          </w:p>
        </w:tc>
        <w:tc>
          <w:tcPr>
            <w:tcW w:w="885" w:type="dxa"/>
            <w:tcBorders>
              <w:top w:val="nil"/>
              <w:left w:val="single" w:color="000000" w:sz="8" w:space="0"/>
              <w:bottom w:val="single" w:color="000000" w:sz="8" w:space="0"/>
              <w:right w:val="single" w:color="000000" w:sz="8" w:space="0"/>
            </w:tcBorders>
            <w:noWrap w:val="0"/>
            <w:vAlign w:val="center"/>
          </w:tcPr>
          <w:p w14:paraId="3A7E935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6D2BC44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E67CBB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BA8B3C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170E90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6E64C6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94D96F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30C1EC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855574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38A544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19A668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9B9F0F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0"/>
            <w:vAlign w:val="center"/>
          </w:tcPr>
          <w:p w14:paraId="0902003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814721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4008EA9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367CB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5633515B">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29EFB1AE">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4FEFEC5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计算机等级证书</w:t>
            </w:r>
          </w:p>
        </w:tc>
        <w:tc>
          <w:tcPr>
            <w:tcW w:w="885" w:type="dxa"/>
            <w:tcBorders>
              <w:top w:val="nil"/>
              <w:left w:val="single" w:color="000000" w:sz="8" w:space="0"/>
              <w:bottom w:val="single" w:color="000000" w:sz="8" w:space="0"/>
              <w:right w:val="single" w:color="000000" w:sz="8" w:space="0"/>
            </w:tcBorders>
            <w:noWrap w:val="0"/>
            <w:vAlign w:val="center"/>
          </w:tcPr>
          <w:p w14:paraId="382BFC4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6C03FB2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8843EE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697F47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780D16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855837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2210DB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BC9729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CF5165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8CFFB8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57D13A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2E2D12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0"/>
            <w:vAlign w:val="center"/>
          </w:tcPr>
          <w:p w14:paraId="622F996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05F97C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50EFB90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8BF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2C28FB48">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409387F">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1B7EB8F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外语类等级证书</w:t>
            </w:r>
          </w:p>
        </w:tc>
        <w:tc>
          <w:tcPr>
            <w:tcW w:w="885" w:type="dxa"/>
            <w:tcBorders>
              <w:top w:val="nil"/>
              <w:left w:val="single" w:color="000000" w:sz="8" w:space="0"/>
              <w:bottom w:val="single" w:color="000000" w:sz="8" w:space="0"/>
              <w:right w:val="single" w:color="000000" w:sz="8" w:space="0"/>
            </w:tcBorders>
            <w:noWrap w:val="0"/>
            <w:vAlign w:val="center"/>
          </w:tcPr>
          <w:p w14:paraId="10EA63D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509AC21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79E99C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372045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207C99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358E0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448151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32B9C4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E6B56D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B5775E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70F57B6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79C0C9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nil"/>
              <w:left w:val="single" w:color="000000" w:sz="8" w:space="0"/>
              <w:bottom w:val="single" w:color="000000" w:sz="8" w:space="0"/>
              <w:right w:val="single" w:color="000000" w:sz="8" w:space="0"/>
            </w:tcBorders>
            <w:noWrap w:val="0"/>
            <w:vAlign w:val="center"/>
          </w:tcPr>
          <w:p w14:paraId="608736B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2FC72D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521DED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820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7DCB4131">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205F08D0">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6BCD029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职业证书</w:t>
            </w:r>
          </w:p>
        </w:tc>
        <w:tc>
          <w:tcPr>
            <w:tcW w:w="885" w:type="dxa"/>
            <w:tcBorders>
              <w:top w:val="nil"/>
              <w:left w:val="single" w:color="000000" w:sz="8" w:space="0"/>
              <w:bottom w:val="single" w:color="000000" w:sz="8" w:space="0"/>
              <w:right w:val="single" w:color="000000" w:sz="8" w:space="0"/>
            </w:tcBorders>
            <w:noWrap w:val="0"/>
            <w:vAlign w:val="center"/>
          </w:tcPr>
          <w:p w14:paraId="7648E07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必修</w:t>
            </w:r>
          </w:p>
        </w:tc>
        <w:tc>
          <w:tcPr>
            <w:tcW w:w="1080" w:type="dxa"/>
            <w:tcBorders>
              <w:top w:val="nil"/>
              <w:left w:val="single" w:color="000000" w:sz="8" w:space="0"/>
              <w:bottom w:val="single" w:color="000000" w:sz="8" w:space="0"/>
              <w:right w:val="single" w:color="000000" w:sz="8" w:space="0"/>
            </w:tcBorders>
            <w:noWrap w:val="0"/>
            <w:vAlign w:val="center"/>
          </w:tcPr>
          <w:p w14:paraId="30DA82E3">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8C6638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0AA972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59E5ED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E13936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11E73D2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E8F595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63F338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C766F6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3F24DE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62BE4C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75" w:type="dxa"/>
            <w:tcBorders>
              <w:top w:val="nil"/>
              <w:left w:val="single" w:color="000000" w:sz="8" w:space="0"/>
              <w:bottom w:val="single" w:color="000000" w:sz="8" w:space="0"/>
              <w:right w:val="single" w:color="000000" w:sz="8" w:space="0"/>
            </w:tcBorders>
            <w:noWrap w:val="0"/>
            <w:vAlign w:val="center"/>
          </w:tcPr>
          <w:p w14:paraId="605897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D99E73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5862437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1849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4E94E93F">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7D0835CE">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7F33C20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职业技能大赛</w:t>
            </w:r>
          </w:p>
        </w:tc>
        <w:tc>
          <w:tcPr>
            <w:tcW w:w="885" w:type="dxa"/>
            <w:tcBorders>
              <w:top w:val="nil"/>
              <w:left w:val="single" w:color="000000" w:sz="8" w:space="0"/>
              <w:bottom w:val="single" w:color="000000" w:sz="8" w:space="0"/>
              <w:right w:val="single" w:color="000000" w:sz="8" w:space="0"/>
            </w:tcBorders>
            <w:noWrap w:val="0"/>
            <w:vAlign w:val="center"/>
          </w:tcPr>
          <w:p w14:paraId="3DFF6F3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7EA0131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CA0566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3C059B4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35843DE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02DB2BB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75" w:type="dxa"/>
            <w:tcBorders>
              <w:top w:val="nil"/>
              <w:left w:val="single" w:color="000000" w:sz="8" w:space="0"/>
              <w:bottom w:val="single" w:color="000000" w:sz="8" w:space="0"/>
              <w:right w:val="single" w:color="000000" w:sz="8" w:space="0"/>
            </w:tcBorders>
            <w:noWrap w:val="0"/>
            <w:vAlign w:val="center"/>
          </w:tcPr>
          <w:p w14:paraId="0191B31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AB34B2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FA5DA7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C343DB6">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417F0DF">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ECD44C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nil"/>
              <w:left w:val="single" w:color="000000" w:sz="8" w:space="0"/>
              <w:bottom w:val="single" w:color="000000" w:sz="8" w:space="0"/>
              <w:right w:val="single" w:color="000000" w:sz="8" w:space="0"/>
            </w:tcBorders>
            <w:noWrap w:val="0"/>
            <w:vAlign w:val="center"/>
          </w:tcPr>
          <w:p w14:paraId="3554C11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7B1F80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3E5B285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690E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55" w:type="dxa"/>
            <w:vMerge w:val="continue"/>
            <w:tcBorders>
              <w:top w:val="nil"/>
              <w:left w:val="single" w:color="000000" w:sz="8" w:space="0"/>
              <w:bottom w:val="single" w:color="000000" w:sz="8" w:space="0"/>
              <w:right w:val="single" w:color="000000" w:sz="8" w:space="0"/>
            </w:tcBorders>
            <w:noWrap w:val="0"/>
            <w:vAlign w:val="center"/>
          </w:tcPr>
          <w:p w14:paraId="7EF9CFFA">
            <w:pPr>
              <w:jc w:val="center"/>
              <w:rPr>
                <w:rFonts w:hint="default" w:ascii="Times New Roman" w:hAnsi="Times New Roman" w:eastAsia="宋体" w:cs="Times New Roman"/>
                <w:i w:val="0"/>
                <w:iCs w:val="0"/>
                <w:color w:val="000000"/>
                <w:sz w:val="18"/>
                <w:szCs w:val="18"/>
                <w:u w:val="none"/>
              </w:rPr>
            </w:pPr>
          </w:p>
        </w:tc>
        <w:tc>
          <w:tcPr>
            <w:tcW w:w="555" w:type="dxa"/>
            <w:vMerge w:val="continue"/>
            <w:tcBorders>
              <w:top w:val="nil"/>
              <w:left w:val="single" w:color="000000" w:sz="8" w:space="0"/>
              <w:bottom w:val="single" w:color="000000" w:sz="8" w:space="0"/>
              <w:right w:val="single" w:color="000000" w:sz="8" w:space="0"/>
            </w:tcBorders>
            <w:noWrap w:val="0"/>
            <w:vAlign w:val="center"/>
          </w:tcPr>
          <w:p w14:paraId="1C3B0DC4">
            <w:pPr>
              <w:jc w:val="center"/>
              <w:rPr>
                <w:rFonts w:hint="default" w:ascii="Times New Roman" w:hAnsi="Times New Roman" w:eastAsia="宋体" w:cs="Times New Roman"/>
                <w:i w:val="0"/>
                <w:iCs w:val="0"/>
                <w:color w:val="000000"/>
                <w:sz w:val="18"/>
                <w:szCs w:val="18"/>
                <w:u w:val="none"/>
              </w:rPr>
            </w:pPr>
          </w:p>
        </w:tc>
        <w:tc>
          <w:tcPr>
            <w:tcW w:w="2520" w:type="dxa"/>
            <w:gridSpan w:val="2"/>
            <w:tcBorders>
              <w:top w:val="nil"/>
              <w:left w:val="single" w:color="000000" w:sz="8" w:space="0"/>
              <w:bottom w:val="single" w:color="000000" w:sz="8" w:space="0"/>
              <w:right w:val="single" w:color="000000" w:sz="8" w:space="0"/>
            </w:tcBorders>
            <w:noWrap w:val="0"/>
            <w:vAlign w:val="center"/>
          </w:tcPr>
          <w:p w14:paraId="182A8BB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专业竞赛</w:t>
            </w:r>
          </w:p>
        </w:tc>
        <w:tc>
          <w:tcPr>
            <w:tcW w:w="885" w:type="dxa"/>
            <w:tcBorders>
              <w:top w:val="nil"/>
              <w:left w:val="single" w:color="000000" w:sz="8" w:space="0"/>
              <w:bottom w:val="single" w:color="000000" w:sz="8" w:space="0"/>
              <w:right w:val="single" w:color="000000" w:sz="8" w:space="0"/>
            </w:tcBorders>
            <w:noWrap w:val="0"/>
            <w:vAlign w:val="center"/>
          </w:tcPr>
          <w:p w14:paraId="2E9B9BD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任选</w:t>
            </w:r>
          </w:p>
        </w:tc>
        <w:tc>
          <w:tcPr>
            <w:tcW w:w="1080" w:type="dxa"/>
            <w:tcBorders>
              <w:top w:val="nil"/>
              <w:left w:val="single" w:color="000000" w:sz="8" w:space="0"/>
              <w:bottom w:val="single" w:color="000000" w:sz="8" w:space="0"/>
              <w:right w:val="single" w:color="000000" w:sz="8" w:space="0"/>
            </w:tcBorders>
            <w:noWrap w:val="0"/>
            <w:vAlign w:val="center"/>
          </w:tcPr>
          <w:p w14:paraId="6A3CD38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368C20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3618E81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0F51497">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4BCE657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FFB7C0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08B83ADC">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3CF28B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EF6A4B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6F82A82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1AA5CB3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75" w:type="dxa"/>
            <w:tcBorders>
              <w:top w:val="nil"/>
              <w:left w:val="single" w:color="000000" w:sz="8" w:space="0"/>
              <w:bottom w:val="single" w:color="000000" w:sz="8" w:space="0"/>
              <w:right w:val="single" w:color="000000" w:sz="8" w:space="0"/>
            </w:tcBorders>
            <w:noWrap w:val="0"/>
            <w:vAlign w:val="center"/>
          </w:tcPr>
          <w:p w14:paraId="0237FDD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27BB5B7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76F1B222">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14:paraId="4230C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645" w:type="dxa"/>
            <w:gridSpan w:val="12"/>
            <w:tcBorders>
              <w:top w:val="nil"/>
              <w:left w:val="single" w:color="000000" w:sz="8" w:space="0"/>
              <w:bottom w:val="single" w:color="000000" w:sz="8" w:space="0"/>
              <w:right w:val="single" w:color="000000" w:sz="8" w:space="0"/>
            </w:tcBorders>
            <w:noWrap w:val="0"/>
            <w:vAlign w:val="center"/>
          </w:tcPr>
          <w:p w14:paraId="17BAC888">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675" w:type="dxa"/>
            <w:tcBorders>
              <w:top w:val="nil"/>
              <w:left w:val="single" w:color="000000" w:sz="8" w:space="0"/>
              <w:bottom w:val="single" w:color="000000" w:sz="8" w:space="0"/>
              <w:right w:val="single" w:color="000000" w:sz="8" w:space="0"/>
            </w:tcBorders>
            <w:noWrap w:val="0"/>
            <w:vAlign w:val="center"/>
          </w:tcPr>
          <w:p w14:paraId="7D6907D9">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2576</w:t>
            </w:r>
          </w:p>
        </w:tc>
        <w:tc>
          <w:tcPr>
            <w:tcW w:w="675" w:type="dxa"/>
            <w:tcBorders>
              <w:top w:val="nil"/>
              <w:left w:val="single" w:color="000000" w:sz="8" w:space="0"/>
              <w:bottom w:val="single" w:color="000000" w:sz="8" w:space="0"/>
              <w:right w:val="single" w:color="000000" w:sz="8" w:space="0"/>
            </w:tcBorders>
            <w:noWrap w:val="0"/>
            <w:vAlign w:val="center"/>
          </w:tcPr>
          <w:p w14:paraId="251BCA10">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718</w:t>
            </w:r>
          </w:p>
        </w:tc>
        <w:tc>
          <w:tcPr>
            <w:tcW w:w="675" w:type="dxa"/>
            <w:tcBorders>
              <w:top w:val="nil"/>
              <w:left w:val="single" w:color="000000" w:sz="8" w:space="0"/>
              <w:bottom w:val="single" w:color="000000" w:sz="8" w:space="0"/>
              <w:right w:val="single" w:color="000000" w:sz="8" w:space="0"/>
            </w:tcBorders>
            <w:noWrap w:val="0"/>
            <w:vAlign w:val="center"/>
          </w:tcPr>
          <w:p w14:paraId="026BFE2D">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1858</w:t>
            </w:r>
          </w:p>
        </w:tc>
        <w:tc>
          <w:tcPr>
            <w:tcW w:w="675" w:type="dxa"/>
            <w:tcBorders>
              <w:top w:val="nil"/>
              <w:left w:val="single" w:color="000000" w:sz="8" w:space="0"/>
              <w:bottom w:val="single" w:color="000000" w:sz="8" w:space="0"/>
              <w:right w:val="single" w:color="000000" w:sz="8" w:space="0"/>
            </w:tcBorders>
            <w:noWrap w:val="0"/>
            <w:vAlign w:val="center"/>
          </w:tcPr>
          <w:p w14:paraId="3C4EABF1">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130</w:t>
            </w:r>
          </w:p>
        </w:tc>
        <w:tc>
          <w:tcPr>
            <w:tcW w:w="675" w:type="dxa"/>
            <w:tcBorders>
              <w:top w:val="nil"/>
              <w:left w:val="single" w:color="000000" w:sz="8" w:space="0"/>
              <w:bottom w:val="single" w:color="000000" w:sz="8" w:space="0"/>
              <w:right w:val="single" w:color="000000" w:sz="8" w:space="0"/>
            </w:tcBorders>
            <w:noWrap w:val="0"/>
            <w:vAlign w:val="center"/>
          </w:tcPr>
          <w:p w14:paraId="7B4A2ABA">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675" w:type="dxa"/>
            <w:tcBorders>
              <w:top w:val="nil"/>
              <w:left w:val="single" w:color="000000" w:sz="8" w:space="0"/>
              <w:bottom w:val="single" w:color="000000" w:sz="8" w:space="0"/>
              <w:right w:val="single" w:color="000000" w:sz="8" w:space="0"/>
            </w:tcBorders>
            <w:noWrap w:val="0"/>
            <w:vAlign w:val="center"/>
          </w:tcPr>
          <w:p w14:paraId="5FA3F3BB">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080" w:type="dxa"/>
            <w:tcBorders>
              <w:top w:val="nil"/>
              <w:left w:val="single" w:color="000000" w:sz="8" w:space="0"/>
              <w:bottom w:val="single" w:color="000000" w:sz="8" w:space="0"/>
              <w:right w:val="single" w:color="000000" w:sz="8" w:space="0"/>
            </w:tcBorders>
            <w:noWrap w:val="0"/>
            <w:vAlign w:val="center"/>
          </w:tcPr>
          <w:p w14:paraId="6CC22F84">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r>
    </w:tbl>
    <w:p w14:paraId="2611DC46">
      <w:pPr>
        <w:widowControl/>
        <w:ind w:firstLine="540" w:firstLineChars="300"/>
        <w:rPr>
          <w:rFonts w:hint="default" w:ascii="Times New Roman" w:hAnsi="Times New Roman" w:cs="Times New Roman"/>
          <w:sz w:val="18"/>
          <w:szCs w:val="18"/>
          <w:lang w:eastAsia="zh-Hans" w:bidi="en-US"/>
        </w:rPr>
      </w:pPr>
      <w:r>
        <w:rPr>
          <w:rFonts w:hint="default" w:ascii="Times New Roman" w:hAnsi="Times New Roman" w:cs="Times New Roman"/>
          <w:sz w:val="18"/>
          <w:szCs w:val="18"/>
          <w:lang w:eastAsia="zh-Hans" w:bidi="en-US"/>
        </w:rPr>
        <w:t>实习实践平台的任意选修课程不计入总学分，选修课程可互换学分。职业技能大赛和专业竞赛按照国家、省、市、校等级分别计4、3、2、1学分。</w:t>
      </w:r>
    </w:p>
    <w:p w14:paraId="3058F666">
      <w:pPr>
        <w:widowControl/>
        <w:ind w:firstLine="538"/>
        <w:rPr>
          <w:rFonts w:hint="default" w:ascii="Times New Roman" w:hAnsi="Times New Roman" w:cs="Times New Roman"/>
          <w:sz w:val="18"/>
          <w:szCs w:val="18"/>
          <w:lang w:eastAsia="zh-Hans" w:bidi="en-US"/>
        </w:rPr>
      </w:pPr>
      <w:r>
        <w:rPr>
          <w:rFonts w:hint="default" w:ascii="Times New Roman" w:hAnsi="Times New Roman" w:cs="Times New Roman"/>
          <w:sz w:val="18"/>
          <w:szCs w:val="18"/>
        </w:rPr>
        <w:t>职业技能等级证书涵盖但不限于“1+X”中的“X”证书</w:t>
      </w:r>
      <w:r>
        <w:rPr>
          <w:rFonts w:hint="default" w:ascii="Times New Roman" w:hAnsi="Times New Roman" w:cs="Times New Roman"/>
          <w:sz w:val="18"/>
          <w:szCs w:val="18"/>
          <w:lang w:eastAsia="zh-Hans" w:bidi="en-US"/>
        </w:rPr>
        <w:t>。</w:t>
      </w:r>
    </w:p>
    <w:p w14:paraId="65420647">
      <w:pPr>
        <w:widowControl/>
        <w:ind w:firstLine="538"/>
        <w:rPr>
          <w:rFonts w:hint="eastAsia"/>
          <w:lang w:val="en-US" w:eastAsia="zh-CN"/>
        </w:rPr>
        <w:sectPr>
          <w:pgSz w:w="16838" w:h="11906" w:orient="landscape"/>
          <w:pgMar w:top="1134" w:right="1440" w:bottom="1135" w:left="1440" w:header="0" w:footer="992" w:gutter="0"/>
          <w:pgBorders>
            <w:top w:val="none" w:sz="0" w:space="0"/>
            <w:left w:val="none" w:sz="0" w:space="0"/>
            <w:bottom w:val="none" w:sz="0" w:space="0"/>
            <w:right w:val="none" w:sz="0" w:space="0"/>
          </w:pgBorders>
          <w:cols w:space="720" w:num="1"/>
          <w:titlePg/>
          <w:rtlGutter w:val="1"/>
          <w:docGrid w:linePitch="1" w:charSpace="0"/>
        </w:sectPr>
      </w:pPr>
      <w:r>
        <w:rPr>
          <w:rFonts w:hint="default" w:ascii="Times New Roman" w:hAnsi="Times New Roman" w:cs="Times New Roman"/>
          <w:color w:val="auto"/>
          <w:sz w:val="18"/>
          <w:szCs w:val="18"/>
        </w:rPr>
        <w:t>周末理论大讲堂开设中共党史、新中国史、改革开放史和社会主义发展史等内容。</w:t>
      </w:r>
    </w:p>
    <w:p w14:paraId="009282F5">
      <w:pPr>
        <w:pStyle w:val="3"/>
        <w:bidi w:val="0"/>
        <w:rPr>
          <w:rFonts w:hint="eastAsia" w:ascii="Arial" w:hAnsi="Arial" w:cs="Times New Roman"/>
          <w:b w:val="0"/>
          <w:lang w:val="en-US" w:eastAsia="zh-CN"/>
        </w:rPr>
      </w:pPr>
      <w:bookmarkStart w:id="64" w:name="_Toc15378"/>
      <w:bookmarkStart w:id="65" w:name="_Toc1312"/>
      <w:r>
        <w:rPr>
          <w:rFonts w:hint="eastAsia" w:ascii="Arial" w:hAnsi="Arial" w:cs="Times New Roman"/>
          <w:b w:val="0"/>
          <w:lang w:val="en-US" w:eastAsia="zh-CN"/>
        </w:rPr>
        <w:t>（二）职业证书要求</w:t>
      </w:r>
      <w:bookmarkEnd w:id="64"/>
      <w:bookmarkEnd w:id="65"/>
    </w:p>
    <w:p w14:paraId="70948742">
      <w:pPr>
        <w:pStyle w:val="4"/>
        <w:overflowPunct w:val="0"/>
        <w:spacing w:line="560" w:lineRule="exact"/>
        <w:jc w:val="center"/>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 w:cs="Times New Roman"/>
          <w:color w:val="auto"/>
          <w:sz w:val="32"/>
          <w:szCs w:val="32"/>
          <w:highlight w:val="none"/>
          <w:lang w:val="en-US" w:eastAsia="zh-CN"/>
        </w:rPr>
        <w:t>表</w:t>
      </w:r>
      <w:r>
        <w:rPr>
          <w:rFonts w:hint="eastAsia" w:eastAsia="仿宋" w:cs="Times New Roman"/>
          <w:color w:val="auto"/>
          <w:sz w:val="32"/>
          <w:szCs w:val="32"/>
          <w:highlight w:val="none"/>
          <w:lang w:val="en-US" w:eastAsia="zh-CN"/>
        </w:rPr>
        <w:t>10</w:t>
      </w:r>
      <w:r>
        <w:rPr>
          <w:rFonts w:hint="eastAsia" w:ascii="Times New Roman" w:hAnsi="Times New Roman" w:eastAsia="仿宋" w:cs="Times New Roman"/>
          <w:color w:val="auto"/>
          <w:sz w:val="32"/>
          <w:szCs w:val="32"/>
          <w:highlight w:val="none"/>
          <w:lang w:val="en-US" w:eastAsia="zh-CN"/>
        </w:rPr>
        <w:t>职业证书要求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766"/>
        <w:gridCol w:w="2887"/>
        <w:gridCol w:w="1015"/>
        <w:gridCol w:w="1093"/>
        <w:gridCol w:w="1221"/>
        <w:gridCol w:w="1202"/>
      </w:tblGrid>
      <w:tr w14:paraId="7557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auto" w:sz="4" w:space="0"/>
              <w:bottom w:val="single" w:color="auto" w:sz="4" w:space="0"/>
              <w:right w:val="single" w:color="auto" w:sz="4" w:space="0"/>
            </w:tcBorders>
            <w:noWrap w:val="0"/>
            <w:vAlign w:val="center"/>
          </w:tcPr>
          <w:p w14:paraId="41EB4752">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序号</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77F56CF2">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证书名称</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661E61EC">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颁证单位</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7F2DD9D2">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等级</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471F7640">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学分</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19DEE02">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取证学期</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4FE795E">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备注</w:t>
            </w:r>
          </w:p>
        </w:tc>
      </w:tr>
      <w:tr w14:paraId="73CB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51" w:type="dxa"/>
            <w:tcBorders>
              <w:top w:val="single" w:color="auto" w:sz="4" w:space="0"/>
              <w:left w:val="single" w:color="auto" w:sz="4" w:space="0"/>
              <w:bottom w:val="single" w:color="auto" w:sz="4" w:space="0"/>
              <w:right w:val="single" w:color="auto" w:sz="4" w:space="0"/>
            </w:tcBorders>
            <w:noWrap w:val="0"/>
            <w:vAlign w:val="center"/>
          </w:tcPr>
          <w:p w14:paraId="42173F76">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bookmarkStart w:id="66" w:name="_Toc8870"/>
            <w:bookmarkStart w:id="67" w:name="_Toc25905"/>
            <w:bookmarkStart w:id="68" w:name="_Toc12345"/>
            <w:r>
              <w:rPr>
                <w:rFonts w:hint="default" w:ascii="Times New Roman" w:hAnsi="Times New Roman" w:eastAsia="宋体" w:cs="Times New Roman"/>
                <w:bCs/>
                <w:sz w:val="21"/>
                <w:szCs w:val="21"/>
                <w:vertAlign w:val="baseline"/>
                <w:lang w:val="en-US" w:eastAsia="zh-CN" w:bidi="en-US"/>
              </w:rPr>
              <w:t>1</w:t>
            </w:r>
            <w:bookmarkEnd w:id="66"/>
            <w:bookmarkEnd w:id="67"/>
            <w:bookmarkEnd w:id="68"/>
          </w:p>
        </w:tc>
        <w:tc>
          <w:tcPr>
            <w:tcW w:w="1766" w:type="dxa"/>
            <w:tcBorders>
              <w:top w:val="single" w:color="auto" w:sz="4" w:space="0"/>
              <w:left w:val="single" w:color="auto" w:sz="4" w:space="0"/>
              <w:bottom w:val="single" w:color="auto" w:sz="4" w:space="0"/>
              <w:right w:val="single" w:color="auto" w:sz="4" w:space="0"/>
            </w:tcBorders>
            <w:noWrap w:val="0"/>
            <w:vAlign w:val="center"/>
          </w:tcPr>
          <w:p w14:paraId="0648FF33">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武术裁判员</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2331FD50">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省级以上协会</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2032793F">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二级</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039737DD">
            <w:pPr>
              <w:numPr>
                <w:ilvl w:val="0"/>
                <w:numId w:val="0"/>
              </w:numPr>
              <w:spacing w:line="240" w:lineRule="auto"/>
              <w:ind w:firstLine="420" w:firstLineChars="200"/>
              <w:jc w:val="both"/>
              <w:outlineLvl w:val="0"/>
              <w:rPr>
                <w:rFonts w:hint="default" w:ascii="Times New Roman" w:hAnsi="Times New Roman" w:eastAsia="宋体" w:cs="Times New Roman"/>
                <w:bCs/>
                <w:sz w:val="21"/>
                <w:szCs w:val="21"/>
                <w:vertAlign w:val="baseline"/>
                <w:lang w:val="en-US" w:eastAsia="zh-CN" w:bidi="en-US"/>
              </w:rPr>
            </w:pPr>
            <w:r>
              <w:rPr>
                <w:rFonts w:hint="eastAsia" w:ascii="宋体" w:hAnsi="宋体" w:eastAsia="宋体" w:cs="宋体"/>
                <w:bCs/>
                <w:color w:val="000000"/>
                <w:sz w:val="21"/>
                <w:szCs w:val="21"/>
                <w:vertAlign w:val="baseline"/>
                <w:lang w:val="en-US" w:eastAsia="zh-CN" w:bidi="en-US"/>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256C9C2">
            <w:pPr>
              <w:numPr>
                <w:ilvl w:val="0"/>
                <w:numId w:val="0"/>
              </w:numPr>
              <w:spacing w:line="240" w:lineRule="auto"/>
              <w:ind w:left="0" w:leftChars="0" w:firstLine="0" w:firstLineChars="0"/>
              <w:jc w:val="center"/>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三、四</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8AA6C96">
            <w:pPr>
              <w:numPr>
                <w:ilvl w:val="0"/>
                <w:numId w:val="0"/>
              </w:numPr>
              <w:spacing w:line="240" w:lineRule="auto"/>
              <w:ind w:left="0" w:leftChars="0" w:firstLine="0" w:firstLineChars="0"/>
              <w:jc w:val="center"/>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sz w:val="21"/>
                <w:szCs w:val="21"/>
                <w:vertAlign w:val="baseline"/>
                <w:lang w:val="en-US" w:eastAsia="zh-CN" w:bidi="en-US"/>
              </w:rPr>
              <w:t>必选</w:t>
            </w:r>
          </w:p>
        </w:tc>
      </w:tr>
      <w:tr w14:paraId="081C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51" w:type="dxa"/>
            <w:tcBorders>
              <w:top w:val="single" w:color="auto" w:sz="4" w:space="0"/>
              <w:left w:val="single" w:color="auto" w:sz="4" w:space="0"/>
              <w:bottom w:val="single" w:color="auto" w:sz="4" w:space="0"/>
              <w:right w:val="single" w:color="auto" w:sz="4" w:space="0"/>
            </w:tcBorders>
            <w:noWrap w:val="0"/>
            <w:vAlign w:val="center"/>
          </w:tcPr>
          <w:p w14:paraId="48EDA689">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bookmarkStart w:id="69" w:name="_Toc4623"/>
            <w:bookmarkStart w:id="70" w:name="_Toc12112"/>
            <w:bookmarkStart w:id="71" w:name="_Toc27580"/>
            <w:r>
              <w:rPr>
                <w:rFonts w:hint="default" w:ascii="Times New Roman" w:hAnsi="Times New Roman" w:eastAsia="宋体" w:cs="Times New Roman"/>
                <w:bCs/>
                <w:sz w:val="21"/>
                <w:szCs w:val="21"/>
                <w:vertAlign w:val="baseline"/>
                <w:lang w:val="en-US" w:eastAsia="zh-CN" w:bidi="en-US"/>
              </w:rPr>
              <w:t>2</w:t>
            </w:r>
            <w:bookmarkEnd w:id="69"/>
            <w:bookmarkEnd w:id="70"/>
            <w:bookmarkEnd w:id="71"/>
          </w:p>
        </w:tc>
        <w:tc>
          <w:tcPr>
            <w:tcW w:w="1766" w:type="dxa"/>
            <w:tcBorders>
              <w:top w:val="single" w:color="auto" w:sz="4" w:space="0"/>
              <w:left w:val="single" w:color="auto" w:sz="4" w:space="0"/>
              <w:bottom w:val="single" w:color="auto" w:sz="4" w:space="0"/>
              <w:right w:val="single" w:color="auto" w:sz="4" w:space="0"/>
            </w:tcBorders>
            <w:noWrap w:val="0"/>
            <w:vAlign w:val="center"/>
          </w:tcPr>
          <w:p w14:paraId="3C8B01D6">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散打裁判员</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482FF394">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省级以上协会</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5C82B4B9">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二级</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1A25481A">
            <w:pPr>
              <w:numPr>
                <w:ilvl w:val="0"/>
                <w:numId w:val="0"/>
              </w:numPr>
              <w:spacing w:line="240" w:lineRule="auto"/>
              <w:ind w:firstLine="420" w:firstLineChars="200"/>
              <w:jc w:val="both"/>
              <w:outlineLvl w:val="0"/>
              <w:rPr>
                <w:rFonts w:hint="default" w:ascii="Times New Roman" w:hAnsi="Times New Roman" w:eastAsia="宋体" w:cs="Times New Roman"/>
                <w:bCs/>
                <w:sz w:val="21"/>
                <w:szCs w:val="21"/>
                <w:vertAlign w:val="baseline"/>
                <w:lang w:val="en-US" w:eastAsia="zh-CN" w:bidi="en-US"/>
              </w:rPr>
            </w:pPr>
            <w:r>
              <w:rPr>
                <w:rFonts w:hint="eastAsia" w:ascii="宋体" w:hAnsi="宋体" w:eastAsia="宋体" w:cs="宋体"/>
                <w:bCs/>
                <w:color w:val="000000"/>
                <w:sz w:val="21"/>
                <w:szCs w:val="21"/>
                <w:vertAlign w:val="baseline"/>
                <w:lang w:val="en-US" w:eastAsia="zh-CN" w:bidi="en-US"/>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9706C7F">
            <w:pPr>
              <w:numPr>
                <w:ilvl w:val="0"/>
                <w:numId w:val="0"/>
              </w:numPr>
              <w:spacing w:line="240" w:lineRule="auto"/>
              <w:ind w:left="0" w:leftChars="0" w:firstLine="0" w:firstLineChars="0"/>
              <w:jc w:val="center"/>
              <w:outlineLvl w:val="0"/>
              <w:rPr>
                <w:rFonts w:hint="default" w:ascii="Times New Roman" w:hAnsi="Times New Roman" w:eastAsia="宋体" w:cs="Times New Roman"/>
                <w:bCs/>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三、四</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DE0A2A6">
            <w:pPr>
              <w:numPr>
                <w:ilvl w:val="0"/>
                <w:numId w:val="0"/>
              </w:numPr>
              <w:spacing w:line="240" w:lineRule="auto"/>
              <w:ind w:left="0" w:leftChars="0" w:firstLine="0" w:firstLineChars="0"/>
              <w:jc w:val="center"/>
              <w:outlineLvl w:val="0"/>
              <w:rPr>
                <w:rFonts w:hint="default" w:ascii="Times New Roman" w:hAnsi="Times New Roman" w:eastAsia="宋体" w:cs="Times New Roman"/>
                <w:bCs/>
                <w:sz w:val="21"/>
                <w:szCs w:val="21"/>
                <w:vertAlign w:val="baseline"/>
                <w:lang w:val="en-US" w:eastAsia="zh-CN" w:bidi="en-US"/>
              </w:rPr>
            </w:pPr>
            <w:r>
              <w:rPr>
                <w:rFonts w:hint="default" w:ascii="Times New Roman" w:hAnsi="Times New Roman" w:eastAsia="宋体" w:cs="Times New Roman"/>
                <w:bCs/>
                <w:sz w:val="21"/>
                <w:szCs w:val="21"/>
                <w:vertAlign w:val="baseline"/>
                <w:lang w:val="en-US" w:eastAsia="zh-CN" w:bidi="en-US"/>
              </w:rPr>
              <w:t>必选</w:t>
            </w:r>
          </w:p>
        </w:tc>
      </w:tr>
      <w:tr w14:paraId="6C1A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1" w:type="dxa"/>
            <w:tcBorders>
              <w:top w:val="single" w:color="auto" w:sz="4" w:space="0"/>
              <w:left w:val="single" w:color="auto" w:sz="4" w:space="0"/>
              <w:bottom w:val="single" w:color="auto" w:sz="4" w:space="0"/>
              <w:right w:val="single" w:color="auto" w:sz="4" w:space="0"/>
            </w:tcBorders>
            <w:noWrap w:val="0"/>
            <w:vAlign w:val="center"/>
          </w:tcPr>
          <w:p w14:paraId="26B0A90C">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bookmarkStart w:id="72" w:name="_Toc25697"/>
            <w:bookmarkStart w:id="73" w:name="_Toc13510"/>
            <w:bookmarkStart w:id="74" w:name="_Toc2611"/>
            <w:r>
              <w:rPr>
                <w:rFonts w:hint="default" w:ascii="Times New Roman" w:hAnsi="Times New Roman" w:eastAsia="宋体" w:cs="Times New Roman"/>
                <w:bCs/>
                <w:sz w:val="21"/>
                <w:szCs w:val="21"/>
                <w:vertAlign w:val="baseline"/>
                <w:lang w:val="en-US" w:eastAsia="zh-CN" w:bidi="en-US"/>
              </w:rPr>
              <w:t>3</w:t>
            </w:r>
            <w:bookmarkEnd w:id="72"/>
            <w:bookmarkEnd w:id="73"/>
            <w:bookmarkEnd w:id="74"/>
          </w:p>
        </w:tc>
        <w:tc>
          <w:tcPr>
            <w:tcW w:w="1766" w:type="dxa"/>
            <w:tcBorders>
              <w:top w:val="single" w:color="auto" w:sz="4" w:space="0"/>
              <w:left w:val="single" w:color="auto" w:sz="4" w:space="0"/>
              <w:bottom w:val="single" w:color="auto" w:sz="4" w:space="0"/>
              <w:right w:val="single" w:color="auto" w:sz="4" w:space="0"/>
            </w:tcBorders>
            <w:noWrap w:val="0"/>
            <w:vAlign w:val="center"/>
          </w:tcPr>
          <w:p w14:paraId="3D9CDDEA">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健身气功裁判员</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71644215">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省级以上协会</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13709943">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二级</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5A3C002B">
            <w:pPr>
              <w:numPr>
                <w:ilvl w:val="0"/>
                <w:numId w:val="0"/>
              </w:numPr>
              <w:spacing w:line="240" w:lineRule="auto"/>
              <w:ind w:firstLine="420" w:firstLineChars="200"/>
              <w:jc w:val="both"/>
              <w:outlineLvl w:val="0"/>
              <w:rPr>
                <w:rFonts w:hint="default" w:ascii="Times New Roman" w:hAnsi="Times New Roman" w:eastAsia="宋体" w:cs="Times New Roman"/>
                <w:bCs/>
                <w:sz w:val="21"/>
                <w:szCs w:val="21"/>
                <w:vertAlign w:val="baseline"/>
                <w:lang w:val="en-US" w:eastAsia="zh-CN" w:bidi="en-US"/>
              </w:rPr>
            </w:pPr>
            <w:r>
              <w:rPr>
                <w:rFonts w:hint="eastAsia" w:ascii="宋体" w:hAnsi="宋体" w:eastAsia="宋体" w:cs="宋体"/>
                <w:bCs/>
                <w:color w:val="000000"/>
                <w:sz w:val="21"/>
                <w:szCs w:val="21"/>
                <w:vertAlign w:val="baseline"/>
                <w:lang w:val="en-US" w:eastAsia="zh-CN" w:bidi="en-US"/>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4EBDF91">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四</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D23E4C7">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任选</w:t>
            </w:r>
          </w:p>
        </w:tc>
      </w:tr>
      <w:tr w14:paraId="56BD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51" w:type="dxa"/>
            <w:tcBorders>
              <w:top w:val="single" w:color="auto" w:sz="4" w:space="0"/>
              <w:left w:val="single" w:color="auto" w:sz="4" w:space="0"/>
              <w:bottom w:val="single" w:color="auto" w:sz="4" w:space="0"/>
              <w:right w:val="single" w:color="auto" w:sz="4" w:space="0"/>
            </w:tcBorders>
            <w:noWrap w:val="0"/>
            <w:vAlign w:val="center"/>
          </w:tcPr>
          <w:p w14:paraId="500EFED4">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bookmarkStart w:id="75" w:name="_Toc16968"/>
            <w:bookmarkStart w:id="76" w:name="_Toc13799"/>
            <w:bookmarkStart w:id="77" w:name="_Toc27328"/>
            <w:r>
              <w:rPr>
                <w:rFonts w:hint="default" w:ascii="Times New Roman" w:hAnsi="Times New Roman" w:eastAsia="宋体" w:cs="Times New Roman"/>
                <w:bCs/>
                <w:sz w:val="21"/>
                <w:szCs w:val="21"/>
                <w:vertAlign w:val="baseline"/>
                <w:lang w:val="en-US" w:eastAsia="zh-CN" w:bidi="en-US"/>
              </w:rPr>
              <w:t>4</w:t>
            </w:r>
            <w:bookmarkEnd w:id="75"/>
            <w:bookmarkEnd w:id="76"/>
            <w:bookmarkEnd w:id="77"/>
          </w:p>
        </w:tc>
        <w:tc>
          <w:tcPr>
            <w:tcW w:w="1766" w:type="dxa"/>
            <w:tcBorders>
              <w:top w:val="single" w:color="auto" w:sz="4" w:space="0"/>
              <w:left w:val="single" w:color="auto" w:sz="4" w:space="0"/>
              <w:bottom w:val="single" w:color="auto" w:sz="4" w:space="0"/>
              <w:right w:val="single" w:color="auto" w:sz="4" w:space="0"/>
            </w:tcBorders>
            <w:noWrap w:val="0"/>
            <w:vAlign w:val="center"/>
          </w:tcPr>
          <w:p w14:paraId="10027B51">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跆拳道裁判员</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37BCEE79">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省级以上协会</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21111E5D">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r>
              <w:rPr>
                <w:rFonts w:hint="eastAsia" w:eastAsia="宋体" w:cs="Times New Roman"/>
                <w:bCs/>
                <w:sz w:val="21"/>
                <w:szCs w:val="21"/>
                <w:vertAlign w:val="baseline"/>
                <w:lang w:val="en-US" w:eastAsia="zh-CN" w:bidi="en-US"/>
              </w:rPr>
              <w:t>二级</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73457DF0">
            <w:pPr>
              <w:numPr>
                <w:ilvl w:val="0"/>
                <w:numId w:val="0"/>
              </w:numPr>
              <w:spacing w:line="240" w:lineRule="auto"/>
              <w:ind w:firstLine="420" w:firstLineChars="200"/>
              <w:jc w:val="both"/>
              <w:outlineLvl w:val="0"/>
              <w:rPr>
                <w:rFonts w:hint="default" w:ascii="Times New Roman" w:hAnsi="Times New Roman" w:eastAsia="宋体" w:cs="Times New Roman"/>
                <w:bCs/>
                <w:sz w:val="21"/>
                <w:szCs w:val="21"/>
                <w:vertAlign w:val="baseline"/>
                <w:lang w:val="en-US" w:eastAsia="zh-CN" w:bidi="en-US"/>
              </w:rPr>
            </w:pPr>
            <w:r>
              <w:rPr>
                <w:rFonts w:hint="eastAsia" w:ascii="宋体" w:hAnsi="宋体" w:eastAsia="宋体" w:cs="宋体"/>
                <w:bCs/>
                <w:color w:val="000000"/>
                <w:sz w:val="21"/>
                <w:szCs w:val="21"/>
                <w:vertAlign w:val="baseline"/>
                <w:lang w:val="en-US" w:eastAsia="zh-CN" w:bidi="en-US"/>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3E2670A">
            <w:pPr>
              <w:numPr>
                <w:ilvl w:val="0"/>
                <w:numId w:val="0"/>
              </w:numPr>
              <w:spacing w:line="240" w:lineRule="auto"/>
              <w:ind w:left="0" w:leftChars="0" w:firstLine="0" w:firstLineChars="0"/>
              <w:jc w:val="center"/>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三、四</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988E5CB">
            <w:pPr>
              <w:numPr>
                <w:ilvl w:val="0"/>
                <w:numId w:val="0"/>
              </w:numPr>
              <w:spacing w:line="240" w:lineRule="auto"/>
              <w:ind w:left="0" w:leftChars="0" w:firstLine="0" w:firstLineChars="0"/>
              <w:jc w:val="center"/>
              <w:outlineLvl w:val="0"/>
              <w:rPr>
                <w:rFonts w:hint="default" w:ascii="Times New Roman" w:hAnsi="Times New Roman" w:eastAsia="宋体" w:cs="Times New Roman"/>
                <w:bCs/>
                <w:color w:val="000000"/>
                <w:sz w:val="21"/>
                <w:szCs w:val="21"/>
                <w:vertAlign w:val="baseline"/>
                <w:lang w:val="en-US" w:eastAsia="zh-CN" w:bidi="en-US"/>
              </w:rPr>
            </w:pPr>
            <w:r>
              <w:rPr>
                <w:rFonts w:hint="default" w:ascii="Times New Roman" w:hAnsi="Times New Roman" w:eastAsia="宋体" w:cs="Times New Roman"/>
                <w:bCs/>
                <w:sz w:val="21"/>
                <w:szCs w:val="21"/>
                <w:vertAlign w:val="baseline"/>
                <w:lang w:val="en-US" w:eastAsia="zh-CN" w:bidi="en-US"/>
              </w:rPr>
              <w:t>必选</w:t>
            </w:r>
          </w:p>
        </w:tc>
      </w:tr>
      <w:tr w14:paraId="056D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51" w:type="dxa"/>
            <w:tcBorders>
              <w:top w:val="single" w:color="auto" w:sz="4" w:space="0"/>
              <w:left w:val="single" w:color="auto" w:sz="4" w:space="0"/>
              <w:bottom w:val="single" w:color="auto" w:sz="4" w:space="0"/>
              <w:right w:val="single" w:color="auto" w:sz="4" w:space="0"/>
            </w:tcBorders>
            <w:noWrap w:val="0"/>
            <w:vAlign w:val="center"/>
          </w:tcPr>
          <w:p w14:paraId="06C626C3">
            <w:pPr>
              <w:numPr>
                <w:ilvl w:val="0"/>
                <w:numId w:val="0"/>
              </w:numPr>
              <w:spacing w:line="240" w:lineRule="auto"/>
              <w:jc w:val="center"/>
              <w:outlineLvl w:val="0"/>
              <w:rPr>
                <w:rFonts w:hint="default" w:ascii="Times New Roman" w:hAnsi="Times New Roman" w:eastAsia="宋体" w:cs="Times New Roman"/>
                <w:bCs/>
                <w:sz w:val="21"/>
                <w:szCs w:val="21"/>
                <w:vertAlign w:val="baseline"/>
                <w:lang w:val="en-US" w:eastAsia="zh-CN" w:bidi="en-US"/>
              </w:rPr>
            </w:pPr>
            <w:bookmarkStart w:id="78" w:name="_Toc3619"/>
            <w:bookmarkStart w:id="79" w:name="_Toc11554"/>
            <w:r>
              <w:rPr>
                <w:rFonts w:hint="eastAsia" w:eastAsia="宋体" w:cs="Times New Roman"/>
                <w:bCs/>
                <w:sz w:val="21"/>
                <w:szCs w:val="21"/>
                <w:vertAlign w:val="baseline"/>
                <w:lang w:val="en-US" w:eastAsia="zh-CN" w:bidi="en-US"/>
              </w:rPr>
              <w:t>5</w:t>
            </w:r>
          </w:p>
        </w:tc>
        <w:tc>
          <w:tcPr>
            <w:tcW w:w="1766" w:type="dxa"/>
            <w:tcBorders>
              <w:top w:val="single" w:color="auto" w:sz="4" w:space="0"/>
              <w:left w:val="single" w:color="auto" w:sz="4" w:space="0"/>
              <w:bottom w:val="single" w:color="auto" w:sz="4" w:space="0"/>
              <w:right w:val="single" w:color="auto" w:sz="4" w:space="0"/>
            </w:tcBorders>
            <w:noWrap w:val="0"/>
            <w:vAlign w:val="center"/>
          </w:tcPr>
          <w:p w14:paraId="428D8E63">
            <w:pPr>
              <w:numPr>
                <w:ilvl w:val="0"/>
                <w:numId w:val="0"/>
              </w:numPr>
              <w:spacing w:line="240" w:lineRule="auto"/>
              <w:ind w:left="0" w:leftChars="0" w:firstLine="0" w:firstLineChars="0"/>
              <w:jc w:val="center"/>
              <w:outlineLvl w:val="0"/>
              <w:rPr>
                <w:rFonts w:hint="eastAsia" w:ascii="宋体" w:hAnsi="宋体" w:eastAsia="宋体" w:cs="宋体"/>
                <w:bCs/>
                <w:color w:val="000000"/>
                <w:sz w:val="21"/>
                <w:szCs w:val="21"/>
                <w:vertAlign w:val="baseline"/>
                <w:lang w:val="en-US" w:eastAsia="zh-CN" w:bidi="en-US"/>
              </w:rPr>
            </w:pPr>
            <w:r>
              <w:rPr>
                <w:rFonts w:hint="eastAsia" w:ascii="宋体" w:hAnsi="宋体" w:eastAsia="宋体" w:cs="宋体"/>
                <w:bCs/>
                <w:sz w:val="21"/>
                <w:szCs w:val="21"/>
                <w:vertAlign w:val="baseline"/>
                <w:lang w:val="en-US" w:eastAsia="zh-CN" w:bidi="en-US"/>
              </w:rPr>
              <w:t>社会体育指导员（武术、健身气功）</w:t>
            </w:r>
          </w:p>
        </w:tc>
        <w:tc>
          <w:tcPr>
            <w:tcW w:w="2887" w:type="dxa"/>
            <w:tcBorders>
              <w:top w:val="single" w:color="auto" w:sz="4" w:space="0"/>
              <w:left w:val="single" w:color="auto" w:sz="4" w:space="0"/>
              <w:bottom w:val="single" w:color="auto" w:sz="4" w:space="0"/>
              <w:right w:val="single" w:color="auto" w:sz="4" w:space="0"/>
            </w:tcBorders>
            <w:noWrap w:val="0"/>
            <w:vAlign w:val="center"/>
          </w:tcPr>
          <w:p w14:paraId="230E2135">
            <w:pPr>
              <w:numPr>
                <w:ilvl w:val="0"/>
                <w:numId w:val="0"/>
              </w:numPr>
              <w:spacing w:line="240" w:lineRule="auto"/>
              <w:ind w:left="0" w:leftChars="0" w:firstLine="0" w:firstLineChars="0"/>
              <w:jc w:val="center"/>
              <w:outlineLvl w:val="0"/>
              <w:rPr>
                <w:rFonts w:hint="default" w:ascii="宋体" w:hAnsi="宋体" w:eastAsia="宋体" w:cs="宋体"/>
                <w:bCs/>
                <w:color w:val="000000"/>
                <w:sz w:val="21"/>
                <w:szCs w:val="21"/>
                <w:vertAlign w:val="baseline"/>
                <w:lang w:val="en-US" w:eastAsia="zh-CN" w:bidi="en-US"/>
              </w:rPr>
            </w:pPr>
            <w:r>
              <w:rPr>
                <w:rFonts w:hint="eastAsia" w:ascii="宋体" w:hAnsi="宋体" w:eastAsia="宋体" w:cs="宋体"/>
                <w:bCs/>
                <w:sz w:val="21"/>
                <w:szCs w:val="21"/>
                <w:vertAlign w:val="baseline"/>
                <w:lang w:val="en-US" w:eastAsia="zh-CN" w:bidi="en-US"/>
              </w:rPr>
              <w:t>人社厅</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41EA3152">
            <w:pPr>
              <w:numPr>
                <w:ilvl w:val="0"/>
                <w:numId w:val="0"/>
              </w:numPr>
              <w:spacing w:line="240" w:lineRule="auto"/>
              <w:ind w:left="0" w:leftChars="0" w:firstLine="0" w:firstLineChars="0"/>
              <w:jc w:val="center"/>
              <w:outlineLvl w:val="0"/>
              <w:rPr>
                <w:rFonts w:hint="eastAsia" w:ascii="宋体" w:hAnsi="宋体" w:eastAsia="宋体" w:cs="宋体"/>
                <w:bCs/>
                <w:color w:val="000000"/>
                <w:sz w:val="21"/>
                <w:szCs w:val="21"/>
                <w:vertAlign w:val="baseline"/>
                <w:lang w:val="en-US" w:eastAsia="zh-CN" w:bidi="en-US"/>
              </w:rPr>
            </w:pPr>
            <w:r>
              <w:rPr>
                <w:rFonts w:hint="eastAsia" w:ascii="宋体" w:hAnsi="宋体" w:eastAsia="宋体" w:cs="宋体"/>
                <w:bCs/>
                <w:sz w:val="21"/>
                <w:szCs w:val="21"/>
                <w:vertAlign w:val="baseline"/>
                <w:lang w:val="en-US" w:eastAsia="zh-CN" w:bidi="en-US"/>
              </w:rPr>
              <w:t>三级及以上</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1E1BD89D">
            <w:pPr>
              <w:numPr>
                <w:ilvl w:val="0"/>
                <w:numId w:val="0"/>
              </w:numPr>
              <w:spacing w:line="240" w:lineRule="auto"/>
              <w:ind w:left="0" w:leftChars="0" w:firstLine="0" w:firstLineChars="0"/>
              <w:jc w:val="center"/>
              <w:outlineLvl w:val="0"/>
              <w:rPr>
                <w:rFonts w:hint="default" w:ascii="宋体" w:hAnsi="宋体" w:eastAsia="宋体" w:cs="宋体"/>
                <w:bCs/>
                <w:color w:val="000000"/>
                <w:sz w:val="21"/>
                <w:szCs w:val="21"/>
                <w:vertAlign w:val="baseline"/>
                <w:lang w:val="en-US" w:eastAsia="zh-CN" w:bidi="en-US"/>
              </w:rPr>
            </w:pPr>
            <w:r>
              <w:rPr>
                <w:rFonts w:hint="eastAsia" w:ascii="宋体" w:hAnsi="宋体" w:eastAsia="宋体" w:cs="宋体"/>
                <w:bCs/>
                <w:color w:val="000000"/>
                <w:sz w:val="21"/>
                <w:szCs w:val="21"/>
                <w:vertAlign w:val="baseline"/>
                <w:lang w:val="en-US" w:eastAsia="zh-CN" w:bidi="en-US"/>
              </w:rPr>
              <w:t>1</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48A482A">
            <w:pPr>
              <w:numPr>
                <w:ilvl w:val="0"/>
                <w:numId w:val="0"/>
              </w:numPr>
              <w:spacing w:line="240" w:lineRule="auto"/>
              <w:ind w:left="0" w:leftChars="0" w:firstLine="0" w:firstLineChars="0"/>
              <w:jc w:val="center"/>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四</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F593212">
            <w:pPr>
              <w:numPr>
                <w:ilvl w:val="0"/>
                <w:numId w:val="0"/>
              </w:numPr>
              <w:spacing w:line="240" w:lineRule="auto"/>
              <w:ind w:left="0" w:leftChars="0" w:firstLine="0" w:firstLineChars="0"/>
              <w:jc w:val="center"/>
              <w:outlineLvl w:val="0"/>
              <w:rPr>
                <w:rFonts w:hint="default" w:ascii="Times New Roman" w:hAnsi="Times New Roman" w:eastAsia="宋体" w:cs="Times New Roman"/>
                <w:bCs/>
                <w:color w:val="000000"/>
                <w:sz w:val="21"/>
                <w:szCs w:val="21"/>
                <w:vertAlign w:val="baseline"/>
                <w:lang w:val="en-US" w:eastAsia="zh-CN" w:bidi="en-US"/>
              </w:rPr>
            </w:pPr>
            <w:r>
              <w:rPr>
                <w:rFonts w:hint="eastAsia" w:ascii="Times New Roman" w:hAnsi="Times New Roman" w:eastAsia="宋体" w:cs="Times New Roman"/>
                <w:bCs/>
                <w:sz w:val="21"/>
                <w:szCs w:val="21"/>
                <w:vertAlign w:val="baseline"/>
                <w:lang w:val="en-US" w:eastAsia="zh-CN" w:bidi="en-US"/>
              </w:rPr>
              <w:t>任选</w:t>
            </w:r>
          </w:p>
        </w:tc>
      </w:tr>
    </w:tbl>
    <w:p w14:paraId="4346574D">
      <w:pPr>
        <w:pStyle w:val="3"/>
        <w:bidi w:val="0"/>
        <w:rPr>
          <w:rFonts w:hint="default" w:ascii="Arial" w:hAnsi="Arial" w:cs="Times New Roman"/>
          <w:b w:val="0"/>
          <w:lang w:val="en-US" w:eastAsia="zh-CN"/>
        </w:rPr>
      </w:pPr>
      <w:r>
        <w:rPr>
          <w:rFonts w:hint="eastAsia" w:ascii="Arial" w:hAnsi="Arial" w:cs="Times New Roman"/>
          <w:b w:val="0"/>
          <w:lang w:val="en-US" w:eastAsia="zh-CN"/>
        </w:rPr>
        <w:t>（三）</w:t>
      </w:r>
      <w:r>
        <w:rPr>
          <w:rFonts w:hint="default" w:ascii="Arial" w:hAnsi="Arial" w:cs="Times New Roman"/>
          <w:b w:val="0"/>
          <w:lang w:val="en-US" w:eastAsia="zh-CN"/>
        </w:rPr>
        <w:t>学期周数分配</w:t>
      </w:r>
      <w:bookmarkEnd w:id="78"/>
      <w:bookmarkEnd w:id="79"/>
    </w:p>
    <w:p w14:paraId="055CA08D">
      <w:pPr>
        <w:pStyle w:val="4"/>
        <w:overflowPunct w:val="0"/>
        <w:spacing w:line="560" w:lineRule="exact"/>
        <w:jc w:val="center"/>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表1</w:t>
      </w:r>
      <w:r>
        <w:rPr>
          <w:rFonts w:hint="eastAsia"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val="en-US" w:eastAsia="zh-CN"/>
        </w:rPr>
        <w:t xml:space="preserve"> 学期周数分配表</w:t>
      </w:r>
    </w:p>
    <w:tbl>
      <w:tblPr>
        <w:tblStyle w:val="10"/>
        <w:tblW w:w="99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7"/>
        <w:gridCol w:w="844"/>
        <w:gridCol w:w="1185"/>
        <w:gridCol w:w="1185"/>
        <w:gridCol w:w="1185"/>
        <w:gridCol w:w="1185"/>
        <w:gridCol w:w="1185"/>
        <w:gridCol w:w="1186"/>
        <w:gridCol w:w="1186"/>
      </w:tblGrid>
      <w:tr w14:paraId="51AF0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767" w:type="dxa"/>
            <w:vMerge w:val="restart"/>
            <w:tcBorders>
              <w:tl2br w:val="nil"/>
              <w:tr2bl w:val="nil"/>
            </w:tcBorders>
            <w:noWrap w:val="0"/>
            <w:vAlign w:val="center"/>
          </w:tcPr>
          <w:p w14:paraId="0F9A1D48">
            <w:pPr>
              <w:spacing w:line="240" w:lineRule="auto"/>
              <w:ind w:firstLine="0" w:firstLineChars="0"/>
              <w:jc w:val="center"/>
              <w:rPr>
                <w:rFonts w:hint="default" w:ascii="Times New Roman" w:hAnsi="Times New Roman" w:eastAsia="宋体" w:cs="Times New Roman"/>
                <w:b/>
                <w:sz w:val="21"/>
                <w:szCs w:val="21"/>
                <w:lang w:val="en-US" w:eastAsia="zh-Hans"/>
              </w:rPr>
            </w:pPr>
            <w:r>
              <w:rPr>
                <w:rFonts w:hint="default" w:ascii="Times New Roman" w:hAnsi="Times New Roman" w:eastAsia="宋体" w:cs="Times New Roman"/>
                <w:b/>
                <w:sz w:val="21"/>
                <w:szCs w:val="21"/>
                <w:lang w:val="en-US" w:eastAsia="zh-Hans"/>
              </w:rPr>
              <w:t>学年</w:t>
            </w:r>
          </w:p>
        </w:tc>
        <w:tc>
          <w:tcPr>
            <w:tcW w:w="844" w:type="dxa"/>
            <w:vMerge w:val="restart"/>
            <w:tcBorders>
              <w:tl2br w:val="nil"/>
              <w:tr2bl w:val="nil"/>
            </w:tcBorders>
            <w:noWrap w:val="0"/>
            <w:vAlign w:val="center"/>
          </w:tcPr>
          <w:p w14:paraId="3C460335">
            <w:pPr>
              <w:spacing w:line="240" w:lineRule="auto"/>
              <w:ind w:firstLine="0" w:firstLineChars="0"/>
              <w:jc w:val="center"/>
              <w:rPr>
                <w:rFonts w:hint="default" w:ascii="Times New Roman" w:hAnsi="Times New Roman" w:eastAsia="宋体" w:cs="Times New Roman"/>
                <w:b/>
                <w:sz w:val="21"/>
                <w:szCs w:val="21"/>
                <w:lang w:val="en-US" w:eastAsia="zh-Hans"/>
              </w:rPr>
            </w:pPr>
            <w:r>
              <w:rPr>
                <w:rFonts w:hint="default" w:ascii="Times New Roman" w:hAnsi="Times New Roman" w:eastAsia="宋体" w:cs="Times New Roman"/>
                <w:b/>
                <w:sz w:val="21"/>
                <w:szCs w:val="21"/>
                <w:lang w:val="en-US" w:eastAsia="zh-Hans"/>
              </w:rPr>
              <w:t>学期</w:t>
            </w:r>
          </w:p>
        </w:tc>
        <w:tc>
          <w:tcPr>
            <w:tcW w:w="8297" w:type="dxa"/>
            <w:gridSpan w:val="7"/>
            <w:tcBorders>
              <w:tl2br w:val="nil"/>
              <w:tr2bl w:val="nil"/>
            </w:tcBorders>
            <w:noWrap w:val="0"/>
            <w:vAlign w:val="center"/>
          </w:tcPr>
          <w:p w14:paraId="310CE0CF">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周   数   安   排</w:t>
            </w:r>
          </w:p>
        </w:tc>
      </w:tr>
      <w:tr w14:paraId="2BA629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767" w:type="dxa"/>
            <w:vMerge w:val="continue"/>
            <w:tcBorders>
              <w:tl2br w:val="nil"/>
              <w:tr2bl w:val="nil"/>
            </w:tcBorders>
            <w:noWrap w:val="0"/>
            <w:vAlign w:val="center"/>
          </w:tcPr>
          <w:p w14:paraId="3C1C4D32">
            <w:pPr>
              <w:spacing w:line="240" w:lineRule="auto"/>
              <w:ind w:firstLine="0" w:firstLineChars="0"/>
              <w:jc w:val="center"/>
              <w:rPr>
                <w:rFonts w:hint="default" w:ascii="Times New Roman" w:hAnsi="Times New Roman" w:eastAsia="宋体" w:cs="Times New Roman"/>
                <w:b/>
                <w:sz w:val="21"/>
                <w:szCs w:val="21"/>
                <w:lang w:val="en-US" w:eastAsia="zh-Hans"/>
              </w:rPr>
            </w:pPr>
          </w:p>
        </w:tc>
        <w:tc>
          <w:tcPr>
            <w:tcW w:w="844" w:type="dxa"/>
            <w:vMerge w:val="continue"/>
            <w:tcBorders>
              <w:tl2br w:val="nil"/>
              <w:tr2bl w:val="nil"/>
            </w:tcBorders>
            <w:noWrap w:val="0"/>
            <w:vAlign w:val="center"/>
          </w:tcPr>
          <w:p w14:paraId="5497D63E">
            <w:pPr>
              <w:spacing w:line="240" w:lineRule="auto"/>
              <w:ind w:firstLine="0" w:firstLineChars="0"/>
              <w:jc w:val="center"/>
              <w:rPr>
                <w:rFonts w:hint="default" w:ascii="Times New Roman" w:hAnsi="Times New Roman" w:eastAsia="宋体" w:cs="Times New Roman"/>
                <w:b/>
                <w:sz w:val="21"/>
                <w:szCs w:val="21"/>
                <w:lang w:val="en-US" w:eastAsia="zh-Hans"/>
              </w:rPr>
            </w:pPr>
          </w:p>
        </w:tc>
        <w:tc>
          <w:tcPr>
            <w:tcW w:w="1185" w:type="dxa"/>
            <w:tcBorders>
              <w:tl2br w:val="nil"/>
              <w:tr2bl w:val="nil"/>
            </w:tcBorders>
            <w:noWrap w:val="0"/>
            <w:vAlign w:val="center"/>
          </w:tcPr>
          <w:p w14:paraId="01FBAEFE">
            <w:pPr>
              <w:spacing w:line="240" w:lineRule="auto"/>
              <w:ind w:firstLine="0" w:firstLineChars="0"/>
              <w:jc w:val="center"/>
              <w:rPr>
                <w:rFonts w:hint="default" w:ascii="Times New Roman" w:hAnsi="Times New Roman" w:eastAsia="宋体" w:cs="Times New Roman"/>
                <w:b/>
                <w:sz w:val="21"/>
                <w:szCs w:val="21"/>
                <w:lang w:val="en-US" w:eastAsia="zh-Hans"/>
              </w:rPr>
            </w:pPr>
            <w:r>
              <w:rPr>
                <w:rFonts w:hint="default" w:ascii="Times New Roman" w:hAnsi="Times New Roman" w:eastAsia="宋体" w:cs="Times New Roman"/>
                <w:b/>
                <w:sz w:val="21"/>
                <w:szCs w:val="21"/>
                <w:lang w:val="en-US" w:eastAsia="zh-Hans"/>
              </w:rPr>
              <w:t>入学军训</w:t>
            </w:r>
          </w:p>
        </w:tc>
        <w:tc>
          <w:tcPr>
            <w:tcW w:w="1185" w:type="dxa"/>
            <w:tcBorders>
              <w:tl2br w:val="nil"/>
              <w:tr2bl w:val="nil"/>
            </w:tcBorders>
            <w:noWrap w:val="0"/>
            <w:vAlign w:val="center"/>
          </w:tcPr>
          <w:p w14:paraId="0C4CC8FC">
            <w:pPr>
              <w:spacing w:line="240" w:lineRule="auto"/>
              <w:ind w:firstLine="0" w:firstLineChars="0"/>
              <w:jc w:val="center"/>
              <w:rPr>
                <w:rFonts w:hint="default" w:ascii="Times New Roman" w:hAnsi="Times New Roman" w:eastAsia="宋体" w:cs="Times New Roman"/>
                <w:b/>
                <w:sz w:val="21"/>
                <w:szCs w:val="21"/>
                <w:lang w:val="en-US" w:eastAsia="zh-Hans"/>
              </w:rPr>
            </w:pPr>
            <w:r>
              <w:rPr>
                <w:rFonts w:hint="default" w:ascii="Times New Roman" w:hAnsi="Times New Roman" w:eastAsia="宋体" w:cs="Times New Roman"/>
                <w:b/>
                <w:sz w:val="21"/>
                <w:szCs w:val="21"/>
                <w:lang w:val="en-US" w:eastAsia="zh-Hans"/>
              </w:rPr>
              <w:t>授课</w:t>
            </w:r>
          </w:p>
        </w:tc>
        <w:tc>
          <w:tcPr>
            <w:tcW w:w="1185" w:type="dxa"/>
            <w:tcBorders>
              <w:tl2br w:val="nil"/>
              <w:tr2bl w:val="nil"/>
            </w:tcBorders>
            <w:noWrap w:val="0"/>
            <w:vAlign w:val="center"/>
          </w:tcPr>
          <w:p w14:paraId="251581C1">
            <w:pPr>
              <w:spacing w:line="240" w:lineRule="auto"/>
              <w:ind w:firstLine="0" w:firstLineChars="0"/>
              <w:jc w:val="center"/>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岗位实践</w:t>
            </w:r>
          </w:p>
        </w:tc>
        <w:tc>
          <w:tcPr>
            <w:tcW w:w="1185" w:type="dxa"/>
            <w:tcBorders>
              <w:tl2br w:val="nil"/>
              <w:tr2bl w:val="nil"/>
            </w:tcBorders>
            <w:noWrap w:val="0"/>
            <w:vAlign w:val="center"/>
          </w:tcPr>
          <w:p w14:paraId="2F7C69FA">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劳动周</w:t>
            </w:r>
          </w:p>
        </w:tc>
        <w:tc>
          <w:tcPr>
            <w:tcW w:w="1185" w:type="dxa"/>
            <w:tcBorders>
              <w:tl2br w:val="nil"/>
              <w:tr2bl w:val="nil"/>
            </w:tcBorders>
            <w:noWrap w:val="0"/>
            <w:vAlign w:val="center"/>
          </w:tcPr>
          <w:p w14:paraId="3048079A">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社会实践</w:t>
            </w:r>
          </w:p>
        </w:tc>
        <w:tc>
          <w:tcPr>
            <w:tcW w:w="1186" w:type="dxa"/>
            <w:tcBorders>
              <w:tl2br w:val="nil"/>
              <w:tr2bl w:val="nil"/>
            </w:tcBorders>
            <w:noWrap w:val="0"/>
            <w:vAlign w:val="center"/>
          </w:tcPr>
          <w:p w14:paraId="5F5C69CA">
            <w:pPr>
              <w:spacing w:line="240" w:lineRule="auto"/>
              <w:ind w:firstLine="0" w:firstLineChars="0"/>
              <w:jc w:val="center"/>
              <w:rPr>
                <w:rFonts w:hint="default" w:ascii="Times New Roman" w:hAnsi="Times New Roman" w:eastAsia="宋体" w:cs="Times New Roman"/>
                <w:b/>
                <w:sz w:val="21"/>
                <w:szCs w:val="21"/>
                <w:lang w:val="en-US" w:eastAsia="zh-Hans"/>
              </w:rPr>
            </w:pPr>
            <w:r>
              <w:rPr>
                <w:rFonts w:hint="default" w:ascii="Times New Roman" w:hAnsi="Times New Roman" w:eastAsia="宋体" w:cs="Times New Roman"/>
                <w:b/>
                <w:sz w:val="21"/>
                <w:szCs w:val="21"/>
                <w:lang w:val="en-US" w:eastAsia="zh-Hans"/>
              </w:rPr>
              <w:t>期末考试</w:t>
            </w:r>
          </w:p>
        </w:tc>
        <w:tc>
          <w:tcPr>
            <w:tcW w:w="1186" w:type="dxa"/>
            <w:tcBorders>
              <w:tl2br w:val="nil"/>
              <w:tr2bl w:val="nil"/>
            </w:tcBorders>
            <w:noWrap w:val="0"/>
            <w:vAlign w:val="center"/>
          </w:tcPr>
          <w:p w14:paraId="5624A6C1">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寒暑假</w:t>
            </w:r>
          </w:p>
        </w:tc>
      </w:tr>
      <w:tr w14:paraId="7DC6AD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767" w:type="dxa"/>
            <w:vMerge w:val="restart"/>
            <w:tcBorders>
              <w:tl2br w:val="nil"/>
              <w:tr2bl w:val="nil"/>
            </w:tcBorders>
            <w:noWrap w:val="0"/>
            <w:vAlign w:val="center"/>
          </w:tcPr>
          <w:p w14:paraId="138210B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w:t>
            </w:r>
          </w:p>
        </w:tc>
        <w:tc>
          <w:tcPr>
            <w:tcW w:w="844" w:type="dxa"/>
            <w:tcBorders>
              <w:tl2br w:val="nil"/>
              <w:tr2bl w:val="nil"/>
            </w:tcBorders>
            <w:noWrap w:val="0"/>
            <w:vAlign w:val="center"/>
          </w:tcPr>
          <w:p w14:paraId="5E8BA01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85" w:type="dxa"/>
            <w:tcBorders>
              <w:tl2br w:val="nil"/>
              <w:tr2bl w:val="nil"/>
            </w:tcBorders>
            <w:noWrap w:val="0"/>
            <w:vAlign w:val="center"/>
          </w:tcPr>
          <w:p w14:paraId="16A30E8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85" w:type="dxa"/>
            <w:tcBorders>
              <w:tl2br w:val="nil"/>
              <w:tr2bl w:val="nil"/>
            </w:tcBorders>
            <w:noWrap w:val="0"/>
            <w:vAlign w:val="center"/>
          </w:tcPr>
          <w:p w14:paraId="1D7627C5">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w:t>
            </w:r>
          </w:p>
        </w:tc>
        <w:tc>
          <w:tcPr>
            <w:tcW w:w="1185" w:type="dxa"/>
            <w:tcBorders>
              <w:tl2br w:val="nil"/>
              <w:tr2bl w:val="nil"/>
            </w:tcBorders>
            <w:noWrap w:val="0"/>
            <w:vAlign w:val="center"/>
          </w:tcPr>
          <w:p w14:paraId="497FC15D">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561454E4">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185" w:type="dxa"/>
            <w:tcBorders>
              <w:tl2br w:val="nil"/>
              <w:tr2bl w:val="nil"/>
            </w:tcBorders>
            <w:noWrap w:val="0"/>
            <w:vAlign w:val="center"/>
          </w:tcPr>
          <w:p w14:paraId="11625685">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86" w:type="dxa"/>
            <w:tcBorders>
              <w:tl2br w:val="nil"/>
              <w:tr2bl w:val="nil"/>
            </w:tcBorders>
            <w:noWrap w:val="0"/>
            <w:vAlign w:val="center"/>
          </w:tcPr>
          <w:p w14:paraId="02DE0C9E">
            <w:pPr>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2</w:t>
            </w:r>
          </w:p>
        </w:tc>
        <w:tc>
          <w:tcPr>
            <w:tcW w:w="1186" w:type="dxa"/>
            <w:tcBorders>
              <w:tl2br w:val="nil"/>
              <w:tr2bl w:val="nil"/>
            </w:tcBorders>
            <w:noWrap w:val="0"/>
            <w:vAlign w:val="center"/>
          </w:tcPr>
          <w:p w14:paraId="09797EC3">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r>
      <w:tr w14:paraId="5A16B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767" w:type="dxa"/>
            <w:vMerge w:val="continue"/>
            <w:tcBorders>
              <w:tl2br w:val="nil"/>
              <w:tr2bl w:val="nil"/>
            </w:tcBorders>
            <w:noWrap w:val="0"/>
            <w:vAlign w:val="center"/>
          </w:tcPr>
          <w:p w14:paraId="365ADC48">
            <w:pPr>
              <w:spacing w:line="240" w:lineRule="auto"/>
              <w:ind w:firstLine="0" w:firstLineChars="0"/>
              <w:jc w:val="center"/>
              <w:rPr>
                <w:rFonts w:hint="default" w:ascii="Times New Roman" w:hAnsi="Times New Roman" w:eastAsia="宋体" w:cs="Times New Roman"/>
                <w:sz w:val="21"/>
                <w:szCs w:val="21"/>
              </w:rPr>
            </w:pPr>
          </w:p>
        </w:tc>
        <w:tc>
          <w:tcPr>
            <w:tcW w:w="844" w:type="dxa"/>
            <w:tcBorders>
              <w:tl2br w:val="nil"/>
              <w:tr2bl w:val="nil"/>
            </w:tcBorders>
            <w:noWrap w:val="0"/>
            <w:vAlign w:val="center"/>
          </w:tcPr>
          <w:p w14:paraId="1386FCA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85" w:type="dxa"/>
            <w:tcBorders>
              <w:tl2br w:val="nil"/>
              <w:tr2bl w:val="nil"/>
            </w:tcBorders>
            <w:noWrap w:val="0"/>
            <w:vAlign w:val="center"/>
          </w:tcPr>
          <w:p w14:paraId="4B8F532B">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0BD06F55">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1185" w:type="dxa"/>
            <w:tcBorders>
              <w:tl2br w:val="nil"/>
              <w:tr2bl w:val="nil"/>
            </w:tcBorders>
            <w:noWrap w:val="0"/>
            <w:vAlign w:val="center"/>
          </w:tcPr>
          <w:p w14:paraId="48A5B2F1">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7CC25152">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185" w:type="dxa"/>
            <w:tcBorders>
              <w:tl2br w:val="nil"/>
              <w:tr2bl w:val="nil"/>
            </w:tcBorders>
            <w:noWrap w:val="0"/>
            <w:vAlign w:val="center"/>
          </w:tcPr>
          <w:p w14:paraId="0B090EB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86" w:type="dxa"/>
            <w:tcBorders>
              <w:tl2br w:val="nil"/>
              <w:tr2bl w:val="nil"/>
            </w:tcBorders>
            <w:noWrap w:val="0"/>
            <w:vAlign w:val="center"/>
          </w:tcPr>
          <w:p w14:paraId="0972E432">
            <w:pPr>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2</w:t>
            </w:r>
          </w:p>
        </w:tc>
        <w:tc>
          <w:tcPr>
            <w:tcW w:w="1186" w:type="dxa"/>
            <w:tcBorders>
              <w:tl2br w:val="nil"/>
              <w:tr2bl w:val="nil"/>
            </w:tcBorders>
            <w:noWrap w:val="0"/>
            <w:vAlign w:val="center"/>
          </w:tcPr>
          <w:p w14:paraId="5C922A57">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r>
      <w:tr w14:paraId="0598DA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767" w:type="dxa"/>
            <w:vMerge w:val="restart"/>
            <w:tcBorders>
              <w:tl2br w:val="nil"/>
              <w:tr2bl w:val="nil"/>
            </w:tcBorders>
            <w:noWrap w:val="0"/>
            <w:vAlign w:val="center"/>
          </w:tcPr>
          <w:p w14:paraId="6DE62B3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w:t>
            </w:r>
          </w:p>
        </w:tc>
        <w:tc>
          <w:tcPr>
            <w:tcW w:w="844" w:type="dxa"/>
            <w:tcBorders>
              <w:tl2br w:val="nil"/>
              <w:tr2bl w:val="nil"/>
            </w:tcBorders>
            <w:noWrap w:val="0"/>
            <w:vAlign w:val="center"/>
          </w:tcPr>
          <w:p w14:paraId="40216895">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85" w:type="dxa"/>
            <w:tcBorders>
              <w:tl2br w:val="nil"/>
              <w:tr2bl w:val="nil"/>
            </w:tcBorders>
            <w:noWrap w:val="0"/>
            <w:vAlign w:val="center"/>
          </w:tcPr>
          <w:p w14:paraId="1D04ADD7">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2140CE1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1185" w:type="dxa"/>
            <w:tcBorders>
              <w:tl2br w:val="nil"/>
              <w:tr2bl w:val="nil"/>
            </w:tcBorders>
            <w:noWrap w:val="0"/>
            <w:vAlign w:val="center"/>
          </w:tcPr>
          <w:p w14:paraId="1B353D56">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7F07D24B">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185" w:type="dxa"/>
            <w:tcBorders>
              <w:tl2br w:val="nil"/>
              <w:tr2bl w:val="nil"/>
            </w:tcBorders>
            <w:noWrap w:val="0"/>
            <w:vAlign w:val="center"/>
          </w:tcPr>
          <w:p w14:paraId="5ECD388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86" w:type="dxa"/>
            <w:tcBorders>
              <w:tl2br w:val="nil"/>
              <w:tr2bl w:val="nil"/>
            </w:tcBorders>
            <w:noWrap w:val="0"/>
            <w:vAlign w:val="center"/>
          </w:tcPr>
          <w:p w14:paraId="2D10F086">
            <w:pPr>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2</w:t>
            </w:r>
          </w:p>
        </w:tc>
        <w:tc>
          <w:tcPr>
            <w:tcW w:w="1186" w:type="dxa"/>
            <w:tcBorders>
              <w:tl2br w:val="nil"/>
              <w:tr2bl w:val="nil"/>
            </w:tcBorders>
            <w:noWrap w:val="0"/>
            <w:vAlign w:val="center"/>
          </w:tcPr>
          <w:p w14:paraId="241497A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r>
      <w:tr w14:paraId="29060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767" w:type="dxa"/>
            <w:vMerge w:val="continue"/>
            <w:tcBorders>
              <w:tl2br w:val="nil"/>
              <w:tr2bl w:val="nil"/>
            </w:tcBorders>
            <w:noWrap w:val="0"/>
            <w:vAlign w:val="center"/>
          </w:tcPr>
          <w:p w14:paraId="2C55569E">
            <w:pPr>
              <w:spacing w:line="240" w:lineRule="auto"/>
              <w:ind w:firstLine="0" w:firstLineChars="0"/>
              <w:jc w:val="center"/>
              <w:rPr>
                <w:rFonts w:hint="default" w:ascii="Times New Roman" w:hAnsi="Times New Roman" w:eastAsia="宋体" w:cs="Times New Roman"/>
                <w:sz w:val="21"/>
                <w:szCs w:val="21"/>
              </w:rPr>
            </w:pPr>
          </w:p>
        </w:tc>
        <w:tc>
          <w:tcPr>
            <w:tcW w:w="844" w:type="dxa"/>
            <w:tcBorders>
              <w:tl2br w:val="nil"/>
              <w:tr2bl w:val="nil"/>
            </w:tcBorders>
            <w:noWrap w:val="0"/>
            <w:vAlign w:val="center"/>
          </w:tcPr>
          <w:p w14:paraId="13BDC69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185" w:type="dxa"/>
            <w:tcBorders>
              <w:tl2br w:val="nil"/>
              <w:tr2bl w:val="nil"/>
            </w:tcBorders>
            <w:noWrap w:val="0"/>
            <w:vAlign w:val="center"/>
          </w:tcPr>
          <w:p w14:paraId="67D65E31">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238CBCB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1185" w:type="dxa"/>
            <w:tcBorders>
              <w:tl2br w:val="nil"/>
              <w:tr2bl w:val="nil"/>
            </w:tcBorders>
            <w:noWrap w:val="0"/>
            <w:vAlign w:val="center"/>
          </w:tcPr>
          <w:p w14:paraId="52F731DD">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0447694C">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185" w:type="dxa"/>
            <w:tcBorders>
              <w:tl2br w:val="nil"/>
              <w:tr2bl w:val="nil"/>
            </w:tcBorders>
            <w:noWrap w:val="0"/>
            <w:vAlign w:val="center"/>
          </w:tcPr>
          <w:p w14:paraId="09A88778">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86" w:type="dxa"/>
            <w:tcBorders>
              <w:tl2br w:val="nil"/>
              <w:tr2bl w:val="nil"/>
            </w:tcBorders>
            <w:noWrap w:val="0"/>
            <w:vAlign w:val="center"/>
          </w:tcPr>
          <w:p w14:paraId="7EAF1B7F">
            <w:pPr>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2</w:t>
            </w:r>
          </w:p>
        </w:tc>
        <w:tc>
          <w:tcPr>
            <w:tcW w:w="1186" w:type="dxa"/>
            <w:tcBorders>
              <w:tl2br w:val="nil"/>
              <w:tr2bl w:val="nil"/>
            </w:tcBorders>
            <w:noWrap w:val="0"/>
            <w:vAlign w:val="center"/>
          </w:tcPr>
          <w:p w14:paraId="03DDD53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w:t>
            </w:r>
          </w:p>
        </w:tc>
      </w:tr>
      <w:tr w14:paraId="7292C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767" w:type="dxa"/>
            <w:vMerge w:val="restart"/>
            <w:tcBorders>
              <w:tl2br w:val="nil"/>
              <w:tr2bl w:val="nil"/>
            </w:tcBorders>
            <w:noWrap w:val="0"/>
            <w:vAlign w:val="center"/>
          </w:tcPr>
          <w:p w14:paraId="478B3C17">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三</w:t>
            </w:r>
          </w:p>
        </w:tc>
        <w:tc>
          <w:tcPr>
            <w:tcW w:w="844" w:type="dxa"/>
            <w:tcBorders>
              <w:tl2br w:val="nil"/>
              <w:tr2bl w:val="nil"/>
            </w:tcBorders>
            <w:noWrap w:val="0"/>
            <w:vAlign w:val="center"/>
          </w:tcPr>
          <w:p w14:paraId="4773297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185" w:type="dxa"/>
            <w:tcBorders>
              <w:tl2br w:val="nil"/>
              <w:tr2bl w:val="nil"/>
            </w:tcBorders>
            <w:noWrap w:val="0"/>
            <w:vAlign w:val="center"/>
          </w:tcPr>
          <w:p w14:paraId="27FC1E21">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064BCD8E">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40B6412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1185" w:type="dxa"/>
            <w:tcBorders>
              <w:tl2br w:val="nil"/>
              <w:tr2bl w:val="nil"/>
            </w:tcBorders>
            <w:noWrap w:val="0"/>
            <w:vAlign w:val="center"/>
          </w:tcPr>
          <w:p w14:paraId="26F11CDF">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004D760F">
            <w:pPr>
              <w:spacing w:line="240" w:lineRule="auto"/>
              <w:ind w:firstLine="0" w:firstLineChars="0"/>
              <w:jc w:val="center"/>
              <w:rPr>
                <w:rFonts w:hint="default" w:ascii="Times New Roman" w:hAnsi="Times New Roman" w:eastAsia="宋体" w:cs="Times New Roman"/>
                <w:sz w:val="21"/>
                <w:szCs w:val="21"/>
              </w:rPr>
            </w:pPr>
          </w:p>
        </w:tc>
        <w:tc>
          <w:tcPr>
            <w:tcW w:w="1186" w:type="dxa"/>
            <w:tcBorders>
              <w:tl2br w:val="nil"/>
              <w:tr2bl w:val="nil"/>
            </w:tcBorders>
            <w:noWrap w:val="0"/>
            <w:vAlign w:val="center"/>
          </w:tcPr>
          <w:p w14:paraId="18E7FF66">
            <w:pPr>
              <w:spacing w:line="240" w:lineRule="auto"/>
              <w:ind w:firstLine="0" w:firstLineChars="0"/>
              <w:jc w:val="center"/>
              <w:rPr>
                <w:rFonts w:hint="default" w:ascii="Times New Roman" w:hAnsi="Times New Roman" w:eastAsia="宋体" w:cs="Times New Roman"/>
                <w:sz w:val="21"/>
                <w:szCs w:val="21"/>
              </w:rPr>
            </w:pPr>
          </w:p>
        </w:tc>
        <w:tc>
          <w:tcPr>
            <w:tcW w:w="1186" w:type="dxa"/>
            <w:tcBorders>
              <w:tl2br w:val="nil"/>
              <w:tr2bl w:val="nil"/>
            </w:tcBorders>
            <w:noWrap w:val="0"/>
            <w:vAlign w:val="center"/>
          </w:tcPr>
          <w:p w14:paraId="551CAD06">
            <w:pPr>
              <w:spacing w:line="240" w:lineRule="auto"/>
              <w:ind w:firstLine="0" w:firstLineChars="0"/>
              <w:jc w:val="center"/>
              <w:rPr>
                <w:rFonts w:hint="eastAsia" w:ascii="Times New Roman" w:hAnsi="Times New Roman" w:eastAsia="宋体" w:cs="Times New Roman"/>
                <w:sz w:val="21"/>
                <w:szCs w:val="21"/>
                <w:lang w:val="en-US" w:eastAsia="zh-CN"/>
              </w:rPr>
            </w:pPr>
          </w:p>
        </w:tc>
      </w:tr>
      <w:tr w14:paraId="2E29F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767" w:type="dxa"/>
            <w:vMerge w:val="continue"/>
            <w:tcBorders>
              <w:tl2br w:val="nil"/>
              <w:tr2bl w:val="nil"/>
            </w:tcBorders>
            <w:noWrap w:val="0"/>
            <w:vAlign w:val="center"/>
          </w:tcPr>
          <w:p w14:paraId="540237EE">
            <w:pPr>
              <w:spacing w:line="240" w:lineRule="auto"/>
              <w:ind w:firstLine="0" w:firstLineChars="0"/>
              <w:jc w:val="center"/>
              <w:rPr>
                <w:rFonts w:hint="default" w:ascii="Times New Roman" w:hAnsi="Times New Roman" w:eastAsia="宋体" w:cs="Times New Roman"/>
                <w:sz w:val="21"/>
                <w:szCs w:val="21"/>
              </w:rPr>
            </w:pPr>
          </w:p>
        </w:tc>
        <w:tc>
          <w:tcPr>
            <w:tcW w:w="844" w:type="dxa"/>
            <w:tcBorders>
              <w:tl2br w:val="nil"/>
              <w:tr2bl w:val="nil"/>
            </w:tcBorders>
            <w:noWrap w:val="0"/>
            <w:vAlign w:val="center"/>
          </w:tcPr>
          <w:p w14:paraId="49306FE3">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185" w:type="dxa"/>
            <w:tcBorders>
              <w:tl2br w:val="nil"/>
              <w:tr2bl w:val="nil"/>
            </w:tcBorders>
            <w:noWrap w:val="0"/>
            <w:vAlign w:val="center"/>
          </w:tcPr>
          <w:p w14:paraId="17ACAABF">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67BB3AD7">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171F833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16</w:t>
            </w:r>
          </w:p>
        </w:tc>
        <w:tc>
          <w:tcPr>
            <w:tcW w:w="1185" w:type="dxa"/>
            <w:tcBorders>
              <w:tl2br w:val="nil"/>
              <w:tr2bl w:val="nil"/>
            </w:tcBorders>
            <w:noWrap w:val="0"/>
            <w:vAlign w:val="center"/>
          </w:tcPr>
          <w:p w14:paraId="3127CB94">
            <w:pPr>
              <w:spacing w:line="240" w:lineRule="auto"/>
              <w:ind w:firstLine="0" w:firstLineChars="0"/>
              <w:jc w:val="center"/>
              <w:rPr>
                <w:rFonts w:hint="default" w:ascii="Times New Roman" w:hAnsi="Times New Roman" w:eastAsia="宋体" w:cs="Times New Roman"/>
                <w:sz w:val="21"/>
                <w:szCs w:val="21"/>
              </w:rPr>
            </w:pPr>
          </w:p>
        </w:tc>
        <w:tc>
          <w:tcPr>
            <w:tcW w:w="1185" w:type="dxa"/>
            <w:tcBorders>
              <w:tl2br w:val="nil"/>
              <w:tr2bl w:val="nil"/>
            </w:tcBorders>
            <w:noWrap w:val="0"/>
            <w:vAlign w:val="center"/>
          </w:tcPr>
          <w:p w14:paraId="7EC09BCF">
            <w:pPr>
              <w:spacing w:line="240" w:lineRule="auto"/>
              <w:ind w:firstLine="0" w:firstLineChars="0"/>
              <w:jc w:val="center"/>
              <w:rPr>
                <w:rFonts w:hint="default" w:ascii="Times New Roman" w:hAnsi="Times New Roman" w:eastAsia="宋体" w:cs="Times New Roman"/>
                <w:sz w:val="21"/>
                <w:szCs w:val="21"/>
              </w:rPr>
            </w:pPr>
          </w:p>
        </w:tc>
        <w:tc>
          <w:tcPr>
            <w:tcW w:w="1186" w:type="dxa"/>
            <w:tcBorders>
              <w:tl2br w:val="nil"/>
              <w:tr2bl w:val="nil"/>
            </w:tcBorders>
            <w:noWrap w:val="0"/>
            <w:vAlign w:val="center"/>
          </w:tcPr>
          <w:p w14:paraId="2E52D3BF">
            <w:pPr>
              <w:spacing w:line="240" w:lineRule="auto"/>
              <w:ind w:firstLine="0" w:firstLineChars="0"/>
              <w:jc w:val="center"/>
              <w:rPr>
                <w:rFonts w:hint="default" w:ascii="Times New Roman" w:hAnsi="Times New Roman" w:eastAsia="宋体" w:cs="Times New Roman"/>
                <w:sz w:val="21"/>
                <w:szCs w:val="21"/>
              </w:rPr>
            </w:pPr>
          </w:p>
        </w:tc>
        <w:tc>
          <w:tcPr>
            <w:tcW w:w="1186" w:type="dxa"/>
            <w:tcBorders>
              <w:tl2br w:val="nil"/>
              <w:tr2bl w:val="nil"/>
            </w:tcBorders>
            <w:noWrap w:val="0"/>
            <w:vAlign w:val="center"/>
          </w:tcPr>
          <w:p w14:paraId="12335496">
            <w:pPr>
              <w:spacing w:line="240" w:lineRule="auto"/>
              <w:ind w:firstLine="0" w:firstLineChars="0"/>
              <w:jc w:val="center"/>
              <w:rPr>
                <w:rFonts w:hint="default" w:ascii="Times New Roman" w:hAnsi="Times New Roman" w:eastAsia="宋体" w:cs="Times New Roman"/>
                <w:sz w:val="21"/>
                <w:szCs w:val="21"/>
              </w:rPr>
            </w:pPr>
          </w:p>
        </w:tc>
      </w:tr>
      <w:tr w14:paraId="3D002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611" w:type="dxa"/>
            <w:gridSpan w:val="2"/>
            <w:tcBorders>
              <w:tl2br w:val="nil"/>
              <w:tr2bl w:val="nil"/>
            </w:tcBorders>
            <w:noWrap w:val="0"/>
            <w:vAlign w:val="center"/>
          </w:tcPr>
          <w:p w14:paraId="1F122E5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合计</w:t>
            </w:r>
          </w:p>
        </w:tc>
        <w:tc>
          <w:tcPr>
            <w:tcW w:w="1185" w:type="dxa"/>
            <w:tcBorders>
              <w:tl2br w:val="nil"/>
              <w:tr2bl w:val="nil"/>
            </w:tcBorders>
            <w:noWrap w:val="0"/>
            <w:vAlign w:val="center"/>
          </w:tcPr>
          <w:p w14:paraId="3F86FD4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85" w:type="dxa"/>
            <w:tcBorders>
              <w:tl2br w:val="nil"/>
              <w:tr2bl w:val="nil"/>
            </w:tcBorders>
            <w:noWrap w:val="0"/>
            <w:vAlign w:val="center"/>
          </w:tcPr>
          <w:p w14:paraId="33B48C05">
            <w:pPr>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62</w:t>
            </w:r>
          </w:p>
        </w:tc>
        <w:tc>
          <w:tcPr>
            <w:tcW w:w="1185" w:type="dxa"/>
            <w:tcBorders>
              <w:tl2br w:val="nil"/>
              <w:tr2bl w:val="nil"/>
            </w:tcBorders>
            <w:noWrap w:val="0"/>
            <w:vAlign w:val="center"/>
          </w:tcPr>
          <w:p w14:paraId="76C35C9A">
            <w:pPr>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32</w:t>
            </w:r>
          </w:p>
        </w:tc>
        <w:tc>
          <w:tcPr>
            <w:tcW w:w="1185" w:type="dxa"/>
            <w:tcBorders>
              <w:tl2br w:val="nil"/>
              <w:tr2bl w:val="nil"/>
            </w:tcBorders>
            <w:noWrap w:val="0"/>
            <w:vAlign w:val="center"/>
          </w:tcPr>
          <w:p w14:paraId="200FD29D">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1185" w:type="dxa"/>
            <w:tcBorders>
              <w:tl2br w:val="nil"/>
              <w:tr2bl w:val="nil"/>
            </w:tcBorders>
            <w:noWrap w:val="0"/>
            <w:vAlign w:val="center"/>
          </w:tcPr>
          <w:p w14:paraId="3C3284C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186" w:type="dxa"/>
            <w:tcBorders>
              <w:tl2br w:val="nil"/>
              <w:tr2bl w:val="nil"/>
            </w:tcBorders>
            <w:noWrap w:val="0"/>
            <w:vAlign w:val="center"/>
          </w:tcPr>
          <w:p w14:paraId="6078146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186" w:type="dxa"/>
            <w:tcBorders>
              <w:tl2br w:val="nil"/>
              <w:tr2bl w:val="nil"/>
            </w:tcBorders>
            <w:noWrap w:val="0"/>
            <w:vAlign w:val="center"/>
          </w:tcPr>
          <w:p w14:paraId="6AB5E7E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26</w:t>
            </w:r>
          </w:p>
        </w:tc>
      </w:tr>
    </w:tbl>
    <w:p w14:paraId="71DDF616">
      <w:pPr>
        <w:pStyle w:val="3"/>
        <w:bidi w:val="0"/>
        <w:rPr>
          <w:rFonts w:hint="default" w:ascii="Arial" w:hAnsi="Arial" w:cs="Times New Roman"/>
          <w:b w:val="0"/>
          <w:lang w:val="en-US" w:eastAsia="zh-CN"/>
        </w:rPr>
      </w:pPr>
      <w:bookmarkStart w:id="80" w:name="_Toc15611"/>
      <w:bookmarkStart w:id="81" w:name="_Toc24948"/>
      <w:r>
        <w:rPr>
          <w:rFonts w:hint="eastAsia" w:ascii="Arial" w:hAnsi="Arial" w:cs="Times New Roman"/>
          <w:b w:val="0"/>
          <w:lang w:val="en-US" w:eastAsia="zh-CN"/>
        </w:rPr>
        <w:t>（四）</w:t>
      </w:r>
      <w:r>
        <w:rPr>
          <w:rFonts w:hint="default" w:ascii="Arial" w:hAnsi="Arial" w:cs="Times New Roman"/>
          <w:b w:val="0"/>
          <w:lang w:val="en-US" w:eastAsia="zh-CN"/>
        </w:rPr>
        <w:t>课程结构与比例</w:t>
      </w:r>
      <w:bookmarkEnd w:id="80"/>
      <w:bookmarkEnd w:id="81"/>
    </w:p>
    <w:p w14:paraId="2BD1024A">
      <w:pPr>
        <w:pStyle w:val="4"/>
        <w:overflowPunct w:val="0"/>
        <w:spacing w:line="560" w:lineRule="exact"/>
        <w:jc w:val="center"/>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表1</w:t>
      </w:r>
      <w:r>
        <w:rPr>
          <w:rFonts w:hint="eastAsia"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val="en-US" w:eastAsia="zh-CN"/>
        </w:rPr>
        <w:t>课程结构与比例表</w:t>
      </w:r>
    </w:p>
    <w:tbl>
      <w:tblPr>
        <w:tblStyle w:val="10"/>
        <w:tblW w:w="102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1840"/>
        <w:gridCol w:w="912"/>
        <w:gridCol w:w="1571"/>
        <w:gridCol w:w="1003"/>
        <w:gridCol w:w="1287"/>
        <w:gridCol w:w="1287"/>
        <w:gridCol w:w="1288"/>
      </w:tblGrid>
      <w:tr w14:paraId="6B3D5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2950" w:type="dxa"/>
            <w:gridSpan w:val="2"/>
            <w:noWrap w:val="0"/>
            <w:vAlign w:val="center"/>
          </w:tcPr>
          <w:p w14:paraId="3BCE176C">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课程类别</w:t>
            </w:r>
          </w:p>
        </w:tc>
        <w:tc>
          <w:tcPr>
            <w:tcW w:w="912" w:type="dxa"/>
            <w:noWrap w:val="0"/>
            <w:vAlign w:val="center"/>
          </w:tcPr>
          <w:p w14:paraId="5CBE34E1">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学时数</w:t>
            </w:r>
          </w:p>
        </w:tc>
        <w:tc>
          <w:tcPr>
            <w:tcW w:w="1571" w:type="dxa"/>
            <w:noWrap w:val="0"/>
            <w:vAlign w:val="center"/>
          </w:tcPr>
          <w:p w14:paraId="1BB9A28E">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占教学活动总学时比例</w:t>
            </w:r>
            <w:r>
              <w:rPr>
                <w:rFonts w:hint="eastAsia" w:ascii="Times New Roman" w:hAnsi="Times New Roman" w:eastAsia="宋体" w:cs="Times New Roman"/>
                <w:b/>
                <w:sz w:val="21"/>
                <w:szCs w:val="21"/>
                <w:lang w:val="en-US" w:eastAsia="zh-Hans"/>
              </w:rPr>
              <w:t>（%）</w:t>
            </w:r>
          </w:p>
        </w:tc>
        <w:tc>
          <w:tcPr>
            <w:tcW w:w="1003" w:type="dxa"/>
            <w:noWrap w:val="0"/>
            <w:vAlign w:val="center"/>
          </w:tcPr>
          <w:p w14:paraId="104ADF8F">
            <w:pPr>
              <w:spacing w:line="240" w:lineRule="auto"/>
              <w:ind w:firstLine="0" w:firstLineChars="0"/>
              <w:jc w:val="center"/>
              <w:rPr>
                <w:rFonts w:hint="eastAsia" w:ascii="Times New Roman" w:hAnsi="Times New Roman" w:eastAsia="宋体" w:cs="Times New Roman"/>
                <w:b/>
                <w:sz w:val="21"/>
                <w:szCs w:val="21"/>
                <w:lang w:val="en-US" w:eastAsia="zh-Hans"/>
              </w:rPr>
            </w:pPr>
            <w:r>
              <w:rPr>
                <w:rFonts w:hint="eastAsia" w:ascii="Times New Roman" w:hAnsi="Times New Roman" w:eastAsia="宋体" w:cs="Times New Roman"/>
                <w:b/>
                <w:sz w:val="21"/>
                <w:szCs w:val="21"/>
                <w:lang w:val="en-US" w:eastAsia="zh-Hans"/>
              </w:rPr>
              <w:t>实践学时数</w:t>
            </w:r>
          </w:p>
        </w:tc>
        <w:tc>
          <w:tcPr>
            <w:tcW w:w="1287" w:type="dxa"/>
            <w:noWrap w:val="0"/>
            <w:vAlign w:val="center"/>
          </w:tcPr>
          <w:p w14:paraId="3E38885D">
            <w:pPr>
              <w:spacing w:line="240" w:lineRule="auto"/>
              <w:ind w:firstLine="0" w:firstLineChars="0"/>
              <w:jc w:val="center"/>
              <w:rPr>
                <w:rFonts w:hint="eastAsia" w:ascii="Times New Roman" w:hAnsi="Times New Roman" w:eastAsia="宋体" w:cs="Times New Roman"/>
                <w:b/>
                <w:sz w:val="21"/>
                <w:szCs w:val="21"/>
                <w:lang w:val="en-US" w:eastAsia="zh-Hans"/>
              </w:rPr>
            </w:pPr>
            <w:r>
              <w:rPr>
                <w:rFonts w:hint="eastAsia" w:ascii="Times New Roman" w:hAnsi="Times New Roman" w:eastAsia="宋体" w:cs="Times New Roman"/>
                <w:b/>
                <w:sz w:val="21"/>
                <w:szCs w:val="21"/>
                <w:lang w:val="en-US" w:eastAsia="zh-Hans"/>
              </w:rPr>
              <w:t>实践学时占比（%）</w:t>
            </w:r>
          </w:p>
        </w:tc>
        <w:tc>
          <w:tcPr>
            <w:tcW w:w="1287" w:type="dxa"/>
            <w:noWrap w:val="0"/>
            <w:vAlign w:val="center"/>
          </w:tcPr>
          <w:p w14:paraId="36213C86">
            <w:pPr>
              <w:spacing w:line="240" w:lineRule="auto"/>
              <w:ind w:firstLine="0" w:firstLineChars="0"/>
              <w:jc w:val="center"/>
              <w:rPr>
                <w:rFonts w:hint="eastAsia" w:ascii="Times New Roman" w:hAnsi="Times New Roman" w:eastAsia="宋体" w:cs="Times New Roman"/>
                <w:b/>
                <w:sz w:val="21"/>
                <w:szCs w:val="21"/>
                <w:lang w:val="en-US" w:eastAsia="zh-Hans"/>
              </w:rPr>
            </w:pPr>
            <w:r>
              <w:rPr>
                <w:rFonts w:hint="eastAsia" w:ascii="Times New Roman" w:hAnsi="Times New Roman" w:eastAsia="宋体" w:cs="Times New Roman"/>
                <w:b/>
                <w:sz w:val="21"/>
                <w:szCs w:val="21"/>
                <w:lang w:val="en-US" w:eastAsia="zh-Hans"/>
              </w:rPr>
              <w:t>学分总数</w:t>
            </w:r>
          </w:p>
        </w:tc>
        <w:tc>
          <w:tcPr>
            <w:tcW w:w="1288" w:type="dxa"/>
            <w:noWrap w:val="0"/>
            <w:vAlign w:val="center"/>
          </w:tcPr>
          <w:p w14:paraId="35FCF673">
            <w:pPr>
              <w:spacing w:line="240" w:lineRule="auto"/>
              <w:ind w:firstLine="0" w:firstLineChars="0"/>
              <w:jc w:val="center"/>
              <w:rPr>
                <w:rFonts w:hint="eastAsia" w:ascii="Times New Roman" w:hAnsi="Times New Roman" w:eastAsia="宋体" w:cs="Times New Roman"/>
                <w:b/>
                <w:sz w:val="21"/>
                <w:szCs w:val="21"/>
                <w:lang w:val="en-US" w:eastAsia="zh-Hans"/>
              </w:rPr>
            </w:pPr>
            <w:r>
              <w:rPr>
                <w:rFonts w:hint="eastAsia" w:ascii="Times New Roman" w:hAnsi="Times New Roman" w:eastAsia="宋体" w:cs="Times New Roman"/>
                <w:b/>
                <w:sz w:val="21"/>
                <w:szCs w:val="21"/>
                <w:lang w:val="en-US" w:eastAsia="zh-Hans"/>
              </w:rPr>
              <w:t>占总学分比例（%）</w:t>
            </w:r>
          </w:p>
        </w:tc>
      </w:tr>
      <w:tr w14:paraId="0BB11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1110" w:type="dxa"/>
            <w:vMerge w:val="restart"/>
            <w:noWrap w:val="0"/>
            <w:vAlign w:val="center"/>
          </w:tcPr>
          <w:p w14:paraId="2C334FDC">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公共教育平台</w:t>
            </w:r>
          </w:p>
        </w:tc>
        <w:tc>
          <w:tcPr>
            <w:tcW w:w="1840" w:type="dxa"/>
            <w:noWrap w:val="0"/>
            <w:vAlign w:val="center"/>
          </w:tcPr>
          <w:p w14:paraId="3A152954">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基础文化课程</w:t>
            </w:r>
          </w:p>
        </w:tc>
        <w:tc>
          <w:tcPr>
            <w:tcW w:w="912" w:type="dxa"/>
            <w:noWrap w:val="0"/>
            <w:vAlign w:val="center"/>
          </w:tcPr>
          <w:p w14:paraId="377FA37A">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232</w:t>
            </w:r>
          </w:p>
        </w:tc>
        <w:tc>
          <w:tcPr>
            <w:tcW w:w="1571" w:type="dxa"/>
            <w:noWrap w:val="0"/>
            <w:vAlign w:val="center"/>
          </w:tcPr>
          <w:p w14:paraId="17D34ED8">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12.34</w:t>
            </w:r>
          </w:p>
        </w:tc>
        <w:tc>
          <w:tcPr>
            <w:tcW w:w="1003" w:type="dxa"/>
            <w:noWrap w:val="0"/>
            <w:vAlign w:val="center"/>
          </w:tcPr>
          <w:p w14:paraId="1A79D857">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42</w:t>
            </w:r>
          </w:p>
        </w:tc>
        <w:tc>
          <w:tcPr>
            <w:tcW w:w="1287" w:type="dxa"/>
            <w:noWrap w:val="0"/>
            <w:vAlign w:val="center"/>
          </w:tcPr>
          <w:p w14:paraId="09FA5C5C">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18.10</w:t>
            </w:r>
          </w:p>
        </w:tc>
        <w:tc>
          <w:tcPr>
            <w:tcW w:w="1287" w:type="dxa"/>
            <w:vMerge w:val="restart"/>
            <w:noWrap w:val="0"/>
            <w:vAlign w:val="center"/>
          </w:tcPr>
          <w:p w14:paraId="26D8BC31">
            <w:pPr>
              <w:spacing w:line="240"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28</w:t>
            </w:r>
          </w:p>
        </w:tc>
        <w:tc>
          <w:tcPr>
            <w:tcW w:w="1288" w:type="dxa"/>
            <w:vMerge w:val="restart"/>
            <w:noWrap w:val="0"/>
            <w:vAlign w:val="center"/>
          </w:tcPr>
          <w:p w14:paraId="10C7B247">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25.00</w:t>
            </w:r>
          </w:p>
        </w:tc>
      </w:tr>
      <w:tr w14:paraId="30DB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1110" w:type="dxa"/>
            <w:vMerge w:val="continue"/>
            <w:noWrap w:val="0"/>
            <w:vAlign w:val="center"/>
          </w:tcPr>
          <w:p w14:paraId="0DF6D848">
            <w:pPr>
              <w:spacing w:line="240" w:lineRule="auto"/>
              <w:ind w:firstLine="0" w:firstLineChars="0"/>
              <w:jc w:val="center"/>
              <w:rPr>
                <w:rFonts w:hint="eastAsia" w:ascii="Times New Roman" w:hAnsi="Times New Roman" w:eastAsia="宋体" w:cs="Times New Roman"/>
                <w:b/>
                <w:sz w:val="21"/>
                <w:szCs w:val="21"/>
                <w:lang w:val="en-US" w:eastAsia="zh-CN"/>
              </w:rPr>
            </w:pPr>
          </w:p>
        </w:tc>
        <w:tc>
          <w:tcPr>
            <w:tcW w:w="1840" w:type="dxa"/>
            <w:noWrap w:val="0"/>
            <w:vAlign w:val="center"/>
          </w:tcPr>
          <w:p w14:paraId="68243541">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素质教育课程</w:t>
            </w:r>
          </w:p>
        </w:tc>
        <w:tc>
          <w:tcPr>
            <w:tcW w:w="912" w:type="dxa"/>
            <w:noWrap w:val="0"/>
            <w:vAlign w:val="center"/>
          </w:tcPr>
          <w:p w14:paraId="035158EB">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292</w:t>
            </w:r>
          </w:p>
        </w:tc>
        <w:tc>
          <w:tcPr>
            <w:tcW w:w="1571" w:type="dxa"/>
            <w:noWrap w:val="0"/>
            <w:vAlign w:val="center"/>
          </w:tcPr>
          <w:p w14:paraId="300FBDE5">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15.53</w:t>
            </w:r>
          </w:p>
        </w:tc>
        <w:tc>
          <w:tcPr>
            <w:tcW w:w="1003" w:type="dxa"/>
            <w:noWrap w:val="0"/>
            <w:vAlign w:val="center"/>
          </w:tcPr>
          <w:p w14:paraId="1435E834">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170</w:t>
            </w:r>
          </w:p>
        </w:tc>
        <w:tc>
          <w:tcPr>
            <w:tcW w:w="1287" w:type="dxa"/>
            <w:noWrap w:val="0"/>
            <w:vAlign w:val="center"/>
          </w:tcPr>
          <w:p w14:paraId="71AF630B">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58.22</w:t>
            </w:r>
          </w:p>
        </w:tc>
        <w:tc>
          <w:tcPr>
            <w:tcW w:w="1287" w:type="dxa"/>
            <w:vMerge w:val="continue"/>
            <w:noWrap w:val="0"/>
            <w:vAlign w:val="center"/>
          </w:tcPr>
          <w:p w14:paraId="3FFDB2F1">
            <w:pPr>
              <w:spacing w:line="240" w:lineRule="auto"/>
              <w:ind w:firstLine="0" w:firstLineChars="0"/>
              <w:jc w:val="center"/>
              <w:rPr>
                <w:rFonts w:hint="eastAsia" w:ascii="Times New Roman" w:hAnsi="Times New Roman" w:eastAsia="宋体" w:cs="Times New Roman"/>
                <w:b w:val="0"/>
                <w:bCs/>
                <w:sz w:val="21"/>
                <w:szCs w:val="21"/>
                <w:lang w:val="en-US" w:eastAsia="zh-CN"/>
              </w:rPr>
            </w:pPr>
          </w:p>
        </w:tc>
        <w:tc>
          <w:tcPr>
            <w:tcW w:w="1288" w:type="dxa"/>
            <w:vMerge w:val="continue"/>
            <w:noWrap w:val="0"/>
            <w:vAlign w:val="center"/>
          </w:tcPr>
          <w:p w14:paraId="21CEB63A">
            <w:pPr>
              <w:spacing w:line="240" w:lineRule="auto"/>
              <w:ind w:firstLine="0" w:firstLineChars="0"/>
              <w:jc w:val="center"/>
              <w:rPr>
                <w:rFonts w:hint="eastAsia" w:ascii="Times New Roman" w:hAnsi="Times New Roman" w:eastAsia="宋体" w:cs="Times New Roman"/>
                <w:b w:val="0"/>
                <w:bCs/>
                <w:sz w:val="21"/>
                <w:szCs w:val="21"/>
                <w:lang w:val="en-US" w:eastAsia="zh-CN"/>
              </w:rPr>
            </w:pPr>
          </w:p>
        </w:tc>
      </w:tr>
      <w:tr w14:paraId="2D988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1110" w:type="dxa"/>
            <w:vMerge w:val="restart"/>
            <w:noWrap w:val="0"/>
            <w:vAlign w:val="center"/>
          </w:tcPr>
          <w:p w14:paraId="111A7910">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专业教育平台</w:t>
            </w:r>
          </w:p>
        </w:tc>
        <w:tc>
          <w:tcPr>
            <w:tcW w:w="1840" w:type="dxa"/>
            <w:noWrap w:val="0"/>
            <w:vAlign w:val="center"/>
          </w:tcPr>
          <w:p w14:paraId="64DA0283">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专业基础课程</w:t>
            </w:r>
          </w:p>
        </w:tc>
        <w:tc>
          <w:tcPr>
            <w:tcW w:w="912" w:type="dxa"/>
            <w:noWrap w:val="0"/>
            <w:vAlign w:val="center"/>
          </w:tcPr>
          <w:p w14:paraId="74238031">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192</w:t>
            </w:r>
          </w:p>
        </w:tc>
        <w:tc>
          <w:tcPr>
            <w:tcW w:w="1571" w:type="dxa"/>
            <w:noWrap w:val="0"/>
            <w:vAlign w:val="center"/>
          </w:tcPr>
          <w:p w14:paraId="53FA5A19">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10.21</w:t>
            </w:r>
          </w:p>
        </w:tc>
        <w:tc>
          <w:tcPr>
            <w:tcW w:w="1003" w:type="dxa"/>
            <w:noWrap w:val="0"/>
            <w:vAlign w:val="center"/>
          </w:tcPr>
          <w:p w14:paraId="0A8EA1FF">
            <w:pPr>
              <w:spacing w:line="240"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36</w:t>
            </w:r>
          </w:p>
        </w:tc>
        <w:tc>
          <w:tcPr>
            <w:tcW w:w="1287" w:type="dxa"/>
            <w:noWrap w:val="0"/>
            <w:vAlign w:val="center"/>
          </w:tcPr>
          <w:p w14:paraId="76B80D4F">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18.75</w:t>
            </w:r>
          </w:p>
        </w:tc>
        <w:tc>
          <w:tcPr>
            <w:tcW w:w="1287" w:type="dxa"/>
            <w:vMerge w:val="restart"/>
            <w:noWrap w:val="0"/>
            <w:vAlign w:val="center"/>
          </w:tcPr>
          <w:p w14:paraId="1D60B08E">
            <w:pPr>
              <w:spacing w:line="240"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54</w:t>
            </w:r>
          </w:p>
        </w:tc>
        <w:tc>
          <w:tcPr>
            <w:tcW w:w="1288" w:type="dxa"/>
            <w:vMerge w:val="restart"/>
            <w:noWrap w:val="0"/>
            <w:vAlign w:val="center"/>
          </w:tcPr>
          <w:p w14:paraId="3647CA7A">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48.21</w:t>
            </w:r>
          </w:p>
        </w:tc>
      </w:tr>
      <w:tr w14:paraId="04E96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trPr>
        <w:tc>
          <w:tcPr>
            <w:tcW w:w="1110" w:type="dxa"/>
            <w:vMerge w:val="continue"/>
            <w:noWrap w:val="0"/>
            <w:vAlign w:val="center"/>
          </w:tcPr>
          <w:p w14:paraId="04663896">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zCs w:val="21"/>
              </w:rPr>
            </w:pPr>
          </w:p>
        </w:tc>
        <w:tc>
          <w:tcPr>
            <w:tcW w:w="1840" w:type="dxa"/>
            <w:noWrap w:val="0"/>
            <w:vAlign w:val="center"/>
          </w:tcPr>
          <w:p w14:paraId="709B8A69">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专业核心课程</w:t>
            </w:r>
          </w:p>
        </w:tc>
        <w:tc>
          <w:tcPr>
            <w:tcW w:w="912" w:type="dxa"/>
            <w:noWrap w:val="0"/>
            <w:vAlign w:val="center"/>
          </w:tcPr>
          <w:p w14:paraId="2CF47EEE">
            <w:pPr>
              <w:spacing w:line="240"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460</w:t>
            </w:r>
          </w:p>
        </w:tc>
        <w:tc>
          <w:tcPr>
            <w:tcW w:w="1571" w:type="dxa"/>
            <w:noWrap w:val="0"/>
            <w:vAlign w:val="center"/>
          </w:tcPr>
          <w:p w14:paraId="30FFCABA">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24.46</w:t>
            </w:r>
          </w:p>
        </w:tc>
        <w:tc>
          <w:tcPr>
            <w:tcW w:w="1003" w:type="dxa"/>
            <w:noWrap w:val="0"/>
            <w:vAlign w:val="center"/>
          </w:tcPr>
          <w:p w14:paraId="57966378">
            <w:pPr>
              <w:spacing w:line="240"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368</w:t>
            </w:r>
          </w:p>
        </w:tc>
        <w:tc>
          <w:tcPr>
            <w:tcW w:w="1287" w:type="dxa"/>
            <w:noWrap w:val="0"/>
            <w:vAlign w:val="center"/>
          </w:tcPr>
          <w:p w14:paraId="5E1CC87C">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80.00</w:t>
            </w:r>
          </w:p>
        </w:tc>
        <w:tc>
          <w:tcPr>
            <w:tcW w:w="1287" w:type="dxa"/>
            <w:vMerge w:val="continue"/>
            <w:noWrap w:val="0"/>
            <w:vAlign w:val="center"/>
          </w:tcPr>
          <w:p w14:paraId="5161B278">
            <w:pPr>
              <w:spacing w:line="240" w:lineRule="auto"/>
              <w:ind w:firstLine="0" w:firstLineChars="0"/>
              <w:jc w:val="center"/>
              <w:rPr>
                <w:rFonts w:hint="eastAsia" w:ascii="Times New Roman" w:hAnsi="Times New Roman" w:eastAsia="宋体" w:cs="Times New Roman"/>
                <w:b w:val="0"/>
                <w:bCs/>
                <w:sz w:val="21"/>
                <w:szCs w:val="21"/>
                <w:lang w:val="en-US" w:eastAsia="zh-CN"/>
              </w:rPr>
            </w:pPr>
          </w:p>
        </w:tc>
        <w:tc>
          <w:tcPr>
            <w:tcW w:w="1288" w:type="dxa"/>
            <w:vMerge w:val="continue"/>
            <w:noWrap w:val="0"/>
            <w:vAlign w:val="center"/>
          </w:tcPr>
          <w:p w14:paraId="04B97C6E">
            <w:pPr>
              <w:spacing w:line="240" w:lineRule="auto"/>
              <w:ind w:firstLine="0" w:firstLineChars="0"/>
              <w:jc w:val="center"/>
              <w:rPr>
                <w:rFonts w:hint="eastAsia" w:ascii="Times New Roman" w:hAnsi="Times New Roman" w:eastAsia="宋体" w:cs="Times New Roman"/>
                <w:b w:val="0"/>
                <w:bCs/>
                <w:sz w:val="21"/>
                <w:szCs w:val="21"/>
                <w:lang w:val="en-US" w:eastAsia="zh-CN"/>
              </w:rPr>
            </w:pPr>
          </w:p>
        </w:tc>
      </w:tr>
      <w:tr w14:paraId="3A9E6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1110" w:type="dxa"/>
            <w:vMerge w:val="continue"/>
            <w:noWrap w:val="0"/>
            <w:vAlign w:val="center"/>
          </w:tcPr>
          <w:p w14:paraId="4851060C">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zCs w:val="21"/>
              </w:rPr>
            </w:pPr>
          </w:p>
        </w:tc>
        <w:tc>
          <w:tcPr>
            <w:tcW w:w="1840" w:type="dxa"/>
            <w:noWrap w:val="0"/>
            <w:vAlign w:val="center"/>
          </w:tcPr>
          <w:p w14:paraId="4B05254B">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专业拓展课程</w:t>
            </w:r>
          </w:p>
        </w:tc>
        <w:tc>
          <w:tcPr>
            <w:tcW w:w="912" w:type="dxa"/>
            <w:noWrap w:val="0"/>
            <w:vAlign w:val="center"/>
          </w:tcPr>
          <w:p w14:paraId="59CD4594">
            <w:pPr>
              <w:spacing w:line="240"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224</w:t>
            </w:r>
          </w:p>
        </w:tc>
        <w:tc>
          <w:tcPr>
            <w:tcW w:w="1571" w:type="dxa"/>
            <w:noWrap w:val="0"/>
            <w:vAlign w:val="center"/>
          </w:tcPr>
          <w:p w14:paraId="293EF439">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11.91</w:t>
            </w:r>
          </w:p>
        </w:tc>
        <w:tc>
          <w:tcPr>
            <w:tcW w:w="1003" w:type="dxa"/>
            <w:noWrap w:val="0"/>
            <w:vAlign w:val="center"/>
          </w:tcPr>
          <w:p w14:paraId="1D14889A">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136</w:t>
            </w:r>
          </w:p>
        </w:tc>
        <w:tc>
          <w:tcPr>
            <w:tcW w:w="1287" w:type="dxa"/>
            <w:noWrap w:val="0"/>
            <w:vAlign w:val="center"/>
          </w:tcPr>
          <w:p w14:paraId="54C0DA2A">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60.71</w:t>
            </w:r>
          </w:p>
        </w:tc>
        <w:tc>
          <w:tcPr>
            <w:tcW w:w="1287" w:type="dxa"/>
            <w:vMerge w:val="continue"/>
            <w:noWrap w:val="0"/>
            <w:vAlign w:val="center"/>
          </w:tcPr>
          <w:p w14:paraId="32F2D03D">
            <w:pPr>
              <w:spacing w:line="240" w:lineRule="auto"/>
              <w:ind w:firstLine="0" w:firstLineChars="0"/>
              <w:jc w:val="center"/>
              <w:rPr>
                <w:rFonts w:hint="eastAsia" w:ascii="Times New Roman" w:hAnsi="Times New Roman" w:eastAsia="宋体" w:cs="Times New Roman"/>
                <w:b w:val="0"/>
                <w:bCs/>
                <w:sz w:val="21"/>
                <w:szCs w:val="21"/>
                <w:lang w:val="en-US" w:eastAsia="zh-CN"/>
              </w:rPr>
            </w:pPr>
          </w:p>
        </w:tc>
        <w:tc>
          <w:tcPr>
            <w:tcW w:w="1288" w:type="dxa"/>
            <w:vMerge w:val="continue"/>
            <w:noWrap w:val="0"/>
            <w:vAlign w:val="center"/>
          </w:tcPr>
          <w:p w14:paraId="6E65CB0B">
            <w:pPr>
              <w:spacing w:line="240" w:lineRule="auto"/>
              <w:ind w:firstLine="0" w:firstLineChars="0"/>
              <w:jc w:val="center"/>
              <w:rPr>
                <w:rFonts w:hint="eastAsia" w:ascii="Times New Roman" w:hAnsi="Times New Roman" w:eastAsia="宋体" w:cs="Times New Roman"/>
                <w:b w:val="0"/>
                <w:bCs/>
                <w:sz w:val="21"/>
                <w:szCs w:val="21"/>
                <w:lang w:val="en-US" w:eastAsia="zh-CN"/>
              </w:rPr>
            </w:pPr>
          </w:p>
        </w:tc>
      </w:tr>
      <w:tr w14:paraId="634B6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1110" w:type="dxa"/>
            <w:noWrap w:val="0"/>
            <w:vAlign w:val="center"/>
          </w:tcPr>
          <w:p w14:paraId="29C33A45">
            <w:pPr>
              <w:spacing w:line="240" w:lineRule="auto"/>
              <w:ind w:firstLine="0" w:firstLineChars="0"/>
              <w:jc w:val="center"/>
              <w:rPr>
                <w:rFonts w:hint="eastAsia" w:ascii="宋体" w:hAnsi="宋体" w:eastAsia="Times New Roman"/>
                <w:szCs w:val="21"/>
                <w:lang w:eastAsia="zh-Hans"/>
              </w:rPr>
            </w:pPr>
            <w:r>
              <w:rPr>
                <w:rFonts w:hint="eastAsia" w:ascii="Times New Roman" w:hAnsi="Times New Roman" w:eastAsia="宋体" w:cs="Times New Roman"/>
                <w:b/>
                <w:sz w:val="21"/>
                <w:szCs w:val="21"/>
                <w:lang w:val="en-US" w:eastAsia="zh-Hans"/>
              </w:rPr>
              <w:t>实习实践平台</w:t>
            </w:r>
          </w:p>
        </w:tc>
        <w:tc>
          <w:tcPr>
            <w:tcW w:w="1840" w:type="dxa"/>
            <w:noWrap w:val="0"/>
            <w:vAlign w:val="center"/>
          </w:tcPr>
          <w:p w14:paraId="3E223466">
            <w:pPr>
              <w:spacing w:line="240" w:lineRule="auto"/>
              <w:ind w:firstLine="0" w:firstLineChars="0"/>
              <w:jc w:val="center"/>
              <w:rPr>
                <w:rFonts w:hint="eastAsia" w:ascii="Times New Roman" w:hAnsi="Times New Roman" w:eastAsia="宋体" w:cs="Times New Roman"/>
                <w:b/>
                <w:sz w:val="21"/>
                <w:szCs w:val="21"/>
                <w:lang w:val="en-US" w:eastAsia="zh-Hans"/>
              </w:rPr>
            </w:pPr>
            <w:r>
              <w:rPr>
                <w:rFonts w:hint="eastAsia" w:ascii="Times New Roman" w:hAnsi="Times New Roman" w:eastAsia="宋体" w:cs="Times New Roman"/>
                <w:b/>
                <w:sz w:val="21"/>
                <w:szCs w:val="21"/>
                <w:lang w:val="en-US" w:eastAsia="zh-CN"/>
              </w:rPr>
              <w:t>顶岗实习</w:t>
            </w:r>
          </w:p>
        </w:tc>
        <w:tc>
          <w:tcPr>
            <w:tcW w:w="912" w:type="dxa"/>
            <w:noWrap w:val="0"/>
            <w:vAlign w:val="center"/>
          </w:tcPr>
          <w:p w14:paraId="205EA965">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480</w:t>
            </w:r>
          </w:p>
        </w:tc>
        <w:tc>
          <w:tcPr>
            <w:tcW w:w="1571" w:type="dxa"/>
            <w:noWrap w:val="0"/>
            <w:vAlign w:val="center"/>
          </w:tcPr>
          <w:p w14:paraId="454E2676">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25.53</w:t>
            </w:r>
          </w:p>
        </w:tc>
        <w:tc>
          <w:tcPr>
            <w:tcW w:w="1003" w:type="dxa"/>
            <w:noWrap w:val="0"/>
            <w:vAlign w:val="center"/>
          </w:tcPr>
          <w:p w14:paraId="0EC3DBB8">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480</w:t>
            </w:r>
          </w:p>
        </w:tc>
        <w:tc>
          <w:tcPr>
            <w:tcW w:w="1287" w:type="dxa"/>
            <w:noWrap w:val="0"/>
            <w:vAlign w:val="center"/>
          </w:tcPr>
          <w:p w14:paraId="251ED479">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100.00</w:t>
            </w:r>
          </w:p>
        </w:tc>
        <w:tc>
          <w:tcPr>
            <w:tcW w:w="1287" w:type="dxa"/>
            <w:noWrap w:val="0"/>
            <w:vAlign w:val="center"/>
          </w:tcPr>
          <w:p w14:paraId="1DFFDC7F">
            <w:pPr>
              <w:spacing w:line="240"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30</w:t>
            </w:r>
          </w:p>
        </w:tc>
        <w:tc>
          <w:tcPr>
            <w:tcW w:w="1288" w:type="dxa"/>
            <w:noWrap w:val="0"/>
            <w:vAlign w:val="center"/>
          </w:tcPr>
          <w:p w14:paraId="47386E01">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26.79</w:t>
            </w:r>
          </w:p>
        </w:tc>
      </w:tr>
      <w:tr w14:paraId="50CA2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950" w:type="dxa"/>
            <w:gridSpan w:val="2"/>
            <w:noWrap w:val="0"/>
            <w:vAlign w:val="center"/>
          </w:tcPr>
          <w:p w14:paraId="35E8DCF7">
            <w:pPr>
              <w:spacing w:line="240" w:lineRule="auto"/>
              <w:ind w:firstLine="0" w:firstLineChars="0"/>
              <w:jc w:val="center"/>
              <w:rPr>
                <w:rFonts w:hint="eastAsia" w:ascii="Times New Roman" w:hAnsi="Times New Roman" w:eastAsia="宋体" w:cs="Times New Roman"/>
                <w:b/>
                <w:sz w:val="21"/>
                <w:szCs w:val="21"/>
                <w:lang w:val="en-US" w:eastAsia="zh-Hans"/>
              </w:rPr>
            </w:pPr>
            <w:r>
              <w:rPr>
                <w:rFonts w:hint="eastAsia" w:ascii="Times New Roman" w:hAnsi="Times New Roman" w:eastAsia="宋体" w:cs="Times New Roman"/>
                <w:b/>
                <w:sz w:val="21"/>
                <w:szCs w:val="21"/>
                <w:lang w:val="en-US" w:eastAsia="zh-Hans"/>
              </w:rPr>
              <w:t>合计</w:t>
            </w:r>
          </w:p>
        </w:tc>
        <w:tc>
          <w:tcPr>
            <w:tcW w:w="912" w:type="dxa"/>
            <w:noWrap w:val="0"/>
            <w:vAlign w:val="center"/>
          </w:tcPr>
          <w:p w14:paraId="644F9461">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1880</w:t>
            </w:r>
          </w:p>
        </w:tc>
        <w:tc>
          <w:tcPr>
            <w:tcW w:w="1571" w:type="dxa"/>
            <w:noWrap w:val="0"/>
            <w:vAlign w:val="center"/>
          </w:tcPr>
          <w:p w14:paraId="1E09BCB1">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100.00</w:t>
            </w:r>
          </w:p>
        </w:tc>
        <w:tc>
          <w:tcPr>
            <w:tcW w:w="1003" w:type="dxa"/>
            <w:noWrap w:val="0"/>
            <w:vAlign w:val="center"/>
          </w:tcPr>
          <w:p w14:paraId="205CA27E">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1232</w:t>
            </w:r>
          </w:p>
        </w:tc>
        <w:tc>
          <w:tcPr>
            <w:tcW w:w="1287" w:type="dxa"/>
            <w:noWrap w:val="0"/>
            <w:vAlign w:val="center"/>
          </w:tcPr>
          <w:p w14:paraId="38A8316E">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65.53</w:t>
            </w:r>
          </w:p>
        </w:tc>
        <w:tc>
          <w:tcPr>
            <w:tcW w:w="1287" w:type="dxa"/>
            <w:noWrap w:val="0"/>
            <w:vAlign w:val="center"/>
          </w:tcPr>
          <w:p w14:paraId="3E080ADA">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112</w:t>
            </w:r>
          </w:p>
        </w:tc>
        <w:tc>
          <w:tcPr>
            <w:tcW w:w="1288" w:type="dxa"/>
            <w:noWrap w:val="0"/>
            <w:vAlign w:val="center"/>
          </w:tcPr>
          <w:p w14:paraId="7DA0CA15">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100.00</w:t>
            </w:r>
          </w:p>
        </w:tc>
      </w:tr>
      <w:tr w14:paraId="4C73F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trPr>
        <w:tc>
          <w:tcPr>
            <w:tcW w:w="10298" w:type="dxa"/>
            <w:gridSpan w:val="8"/>
            <w:noWrap w:val="0"/>
            <w:vAlign w:val="center"/>
          </w:tcPr>
          <w:p w14:paraId="0EDF48A1">
            <w:pPr>
              <w:spacing w:line="240" w:lineRule="auto"/>
              <w:ind w:firstLine="0" w:firstLineChars="0"/>
              <w:jc w:val="center"/>
              <w:rPr>
                <w:rFonts w:hint="eastAsia" w:ascii="宋体" w:hAnsi="宋体" w:eastAsia="Times New Roman"/>
                <w:szCs w:val="21"/>
                <w:lang w:eastAsia="zh-Hans"/>
              </w:rPr>
            </w:pPr>
            <w:r>
              <w:rPr>
                <w:rFonts w:hint="eastAsia" w:ascii="Times New Roman" w:hAnsi="Times New Roman" w:eastAsia="宋体" w:cs="Times New Roman"/>
                <w:b/>
                <w:sz w:val="21"/>
                <w:szCs w:val="21"/>
                <w:lang w:val="en-US" w:eastAsia="zh-Hans"/>
              </w:rPr>
              <w:t>注：必修课程不可互换学分，选修课程可互换学分。</w:t>
            </w:r>
          </w:p>
        </w:tc>
      </w:tr>
    </w:tbl>
    <w:p w14:paraId="4579C1C9">
      <w:pPr>
        <w:pStyle w:val="4"/>
        <w:overflowPunct w:val="0"/>
        <w:spacing w:line="560" w:lineRule="exact"/>
        <w:jc w:val="center"/>
        <w:rPr>
          <w:rFonts w:hint="default" w:ascii="Times New Roman" w:hAnsi="Times New Roman" w:eastAsia="仿宋_GB2312" w:cs="Times New Roman"/>
          <w:sz w:val="32"/>
          <w:szCs w:val="32"/>
          <w:lang w:val="en-US" w:eastAsia="zh-CN"/>
        </w:rPr>
      </w:pPr>
    </w:p>
    <w:p w14:paraId="06DC2805">
      <w:pPr>
        <w:pStyle w:val="2"/>
        <w:keepNext/>
        <w:keepLines/>
        <w:pageBreakBefore w:val="0"/>
        <w:widowControl w:val="0"/>
        <w:kinsoku/>
        <w:wordWrap/>
        <w:overflowPunct/>
        <w:topLinePunct w:val="0"/>
        <w:autoSpaceDE/>
        <w:autoSpaceDN/>
        <w:bidi w:val="0"/>
        <w:adjustRightInd/>
        <w:snapToGrid/>
        <w:spacing w:beforeLines="0" w:afterLines="0" w:line="360" w:lineRule="auto"/>
        <w:ind w:firstLine="1687"/>
        <w:textAlignment w:val="auto"/>
        <w:rPr>
          <w:rFonts w:hint="eastAsia" w:ascii="Times New Roman" w:hAnsi="Times New Roman" w:eastAsia="黑体" w:cs="Times New Roman"/>
          <w:bCs/>
          <w:sz w:val="32"/>
          <w:szCs w:val="32"/>
          <w:lang w:eastAsia="zh-CN" w:bidi="en-US"/>
        </w:rPr>
      </w:pPr>
      <w:bookmarkStart w:id="82" w:name="_Toc19487"/>
      <w:bookmarkStart w:id="83" w:name="_Toc15523"/>
      <w:r>
        <w:rPr>
          <w:rFonts w:hint="eastAsia" w:ascii="Times New Roman" w:hAnsi="Times New Roman" w:cs="Times New Roman"/>
          <w:bCs/>
          <w:sz w:val="32"/>
          <w:szCs w:val="32"/>
          <w:lang w:val="en-US" w:eastAsia="zh-CN" w:bidi="en-US"/>
        </w:rPr>
        <w:t>九</w:t>
      </w:r>
      <w:r>
        <w:rPr>
          <w:rFonts w:hint="default" w:ascii="Times New Roman" w:hAnsi="Times New Roman" w:eastAsia="黑体" w:cs="Times New Roman"/>
          <w:bCs/>
          <w:sz w:val="32"/>
          <w:szCs w:val="32"/>
          <w:lang w:bidi="en-US"/>
        </w:rPr>
        <w:t>、</w:t>
      </w:r>
      <w:r>
        <w:rPr>
          <w:rFonts w:hint="eastAsia" w:ascii="Times New Roman" w:hAnsi="Times New Roman" w:eastAsia="黑体" w:cs="Times New Roman"/>
          <w:bCs/>
          <w:sz w:val="32"/>
          <w:szCs w:val="32"/>
          <w:lang w:val="en-US" w:eastAsia="zh-CN" w:bidi="en-US"/>
        </w:rPr>
        <w:t>师资队伍</w:t>
      </w:r>
      <w:bookmarkEnd w:id="82"/>
      <w:bookmarkEnd w:id="83"/>
    </w:p>
    <w:p w14:paraId="277619C0">
      <w:pPr>
        <w:pStyle w:val="3"/>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b w:val="0"/>
          <w:lang w:val="en-US" w:eastAsia="zh-Hans"/>
        </w:rPr>
      </w:pPr>
      <w:bookmarkStart w:id="84" w:name="_Toc21380"/>
      <w:bookmarkStart w:id="85" w:name="_Toc13368"/>
      <w:r>
        <w:rPr>
          <w:rFonts w:hint="eastAsia" w:ascii="Times New Roman" w:hAnsi="Times New Roman" w:cs="Times New Roman"/>
          <w:b w:val="0"/>
          <w:lang w:val="en-US" w:eastAsia="zh-CN"/>
        </w:rPr>
        <w:t>（一）</w:t>
      </w:r>
      <w:r>
        <w:rPr>
          <w:rFonts w:hint="default" w:ascii="Times New Roman" w:hAnsi="Times New Roman" w:cs="Times New Roman"/>
          <w:b w:val="0"/>
          <w:lang w:val="en-US" w:eastAsia="zh-Hans"/>
        </w:rPr>
        <w:t>团队结构</w:t>
      </w:r>
      <w:bookmarkEnd w:id="84"/>
      <w:bookmarkEnd w:id="85"/>
    </w:p>
    <w:p w14:paraId="28E5FC2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sz w:val="32"/>
          <w:szCs w:val="32"/>
          <w:lang w:bidi="en-US"/>
        </w:rPr>
      </w:pPr>
      <w:bookmarkStart w:id="86" w:name="_Toc8966"/>
      <w:bookmarkStart w:id="87" w:name="_Toc16847"/>
      <w:r>
        <w:rPr>
          <w:rFonts w:hint="eastAsia" w:ascii="仿宋_GB2312" w:hAnsi="仿宋_GB2312" w:eastAsia="仿宋_GB2312" w:cs="仿宋_GB2312"/>
          <w:sz w:val="32"/>
          <w:szCs w:val="32"/>
          <w:lang w:val="en-US" w:eastAsia="zh-CN" w:bidi="en-US"/>
        </w:rPr>
        <w:t>学生数与本专业专任教师数比例不高于</w:t>
      </w:r>
      <w:r>
        <w:rPr>
          <w:rFonts w:hint="default" w:ascii="仿宋_GB2312" w:hAnsi="仿宋_GB2312" w:eastAsia="仿宋_GB2312" w:cs="仿宋_GB2312"/>
          <w:sz w:val="32"/>
          <w:szCs w:val="32"/>
          <w:lang w:val="en-US" w:eastAsia="zh-CN" w:bidi="en-US"/>
        </w:rPr>
        <w:t>20</w:t>
      </w:r>
      <w:r>
        <w:rPr>
          <w:rFonts w:hint="eastAsia" w:ascii="仿宋_GB2312" w:hAnsi="仿宋_GB2312" w:cs="仿宋_GB2312"/>
          <w:sz w:val="32"/>
          <w:szCs w:val="32"/>
          <w:lang w:val="en-US" w:eastAsia="zh-CN" w:bidi="en-US"/>
        </w:rPr>
        <w:t>：</w:t>
      </w:r>
      <w:r>
        <w:rPr>
          <w:rFonts w:hint="default" w:ascii="仿宋_GB2312" w:hAnsi="仿宋_GB2312" w:eastAsia="仿宋_GB2312" w:cs="仿宋_GB2312"/>
          <w:sz w:val="32"/>
          <w:szCs w:val="32"/>
          <w:lang w:val="en-US" w:eastAsia="zh-CN" w:bidi="en-US"/>
        </w:rPr>
        <w:t>1</w:t>
      </w:r>
      <w:r>
        <w:rPr>
          <w:rFonts w:hint="eastAsia" w:ascii="仿宋_GB2312" w:hAnsi="仿宋_GB2312" w:eastAsia="仿宋_GB2312" w:cs="仿宋_GB2312"/>
          <w:sz w:val="32"/>
          <w:szCs w:val="32"/>
          <w:lang w:val="en-US" w:eastAsia="zh-CN" w:bidi="en-US"/>
        </w:rPr>
        <w:t>，“双师型”教师占专业课教师数比例一般不低于</w:t>
      </w:r>
      <w:r>
        <w:rPr>
          <w:rFonts w:hint="default" w:ascii="仿宋_GB2312" w:hAnsi="仿宋_GB2312" w:eastAsia="仿宋_GB2312" w:cs="仿宋_GB2312"/>
          <w:sz w:val="32"/>
          <w:szCs w:val="32"/>
          <w:lang w:val="en-US" w:eastAsia="zh-CN" w:bidi="en-US"/>
        </w:rPr>
        <w:t>60%</w:t>
      </w:r>
      <w:r>
        <w:rPr>
          <w:rFonts w:hint="eastAsia" w:ascii="仿宋_GB2312" w:hAnsi="仿宋_GB2312" w:eastAsia="仿宋_GB2312" w:cs="仿宋_GB2312"/>
          <w:sz w:val="32"/>
          <w:szCs w:val="32"/>
          <w:lang w:val="en-US" w:eastAsia="zh-CN" w:bidi="en-US"/>
        </w:rPr>
        <w:t>，高级职称专任教师的比例不低于</w:t>
      </w:r>
      <w:r>
        <w:rPr>
          <w:rFonts w:hint="default" w:ascii="仿宋_GB2312" w:hAnsi="仿宋_GB2312" w:eastAsia="仿宋_GB2312" w:cs="仿宋_GB2312"/>
          <w:sz w:val="32"/>
          <w:szCs w:val="32"/>
          <w:lang w:val="en-US" w:eastAsia="zh-CN" w:bidi="en-US"/>
        </w:rPr>
        <w:t>20%</w:t>
      </w:r>
      <w:r>
        <w:rPr>
          <w:rFonts w:hint="eastAsia" w:ascii="仿宋_GB2312" w:hAnsi="仿宋_GB2312" w:eastAsia="仿宋_GB2312" w:cs="仿宋_GB2312"/>
          <w:sz w:val="32"/>
          <w:szCs w:val="32"/>
          <w:lang w:val="en-US" w:eastAsia="zh-CN" w:bidi="en-US"/>
        </w:rPr>
        <w:t xml:space="preserve">，专任教师队伍要考虑职称、年龄、工作经验，形成合理的梯队结构。 </w:t>
      </w:r>
    </w:p>
    <w:p w14:paraId="4CECE41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sz w:val="32"/>
          <w:szCs w:val="32"/>
          <w:lang w:bidi="en-US"/>
        </w:rPr>
      </w:pPr>
      <w:r>
        <w:rPr>
          <w:rFonts w:hint="eastAsia" w:ascii="仿宋_GB2312" w:hAnsi="仿宋_GB2312" w:eastAsia="仿宋_GB2312" w:cs="仿宋_GB2312"/>
          <w:sz w:val="32"/>
          <w:szCs w:val="32"/>
          <w:lang w:val="en-US" w:eastAsia="zh-CN" w:bidi="en-US"/>
        </w:rPr>
        <w:t>能够整合校内外优质人才资源，选聘企业高级技术人员担任行业导师，组建校企合作、专兼结合的教师团队，建立定期开展专业（学科）教研机制。</w:t>
      </w:r>
    </w:p>
    <w:p w14:paraId="6D58AC67">
      <w:pPr>
        <w:pStyle w:val="3"/>
        <w:pageBreakBefore w:val="0"/>
        <w:widowControl w:val="0"/>
        <w:numPr>
          <w:ilvl w:val="0"/>
          <w:numId w:val="2"/>
        </w:numPr>
        <w:kinsoku/>
        <w:wordWrap/>
        <w:overflowPunct/>
        <w:topLinePunct w:val="0"/>
        <w:autoSpaceDE/>
        <w:autoSpaceDN/>
        <w:bidi w:val="0"/>
        <w:adjustRightInd/>
        <w:snapToGrid/>
        <w:spacing w:beforeLines="0" w:afterLines="0" w:line="360" w:lineRule="auto"/>
        <w:textAlignment w:val="auto"/>
        <w:rPr>
          <w:rFonts w:hint="default" w:ascii="Times New Roman" w:hAnsi="Times New Roman" w:cs="Times New Roman"/>
          <w:b w:val="0"/>
          <w:lang w:val="en-US" w:eastAsia="zh-Hans"/>
        </w:rPr>
      </w:pPr>
      <w:r>
        <w:rPr>
          <w:rFonts w:hint="default" w:ascii="Times New Roman" w:hAnsi="Times New Roman" w:cs="Times New Roman"/>
          <w:b w:val="0"/>
          <w:lang w:val="en-US" w:eastAsia="zh-Hans"/>
        </w:rPr>
        <w:t>专业带头人</w:t>
      </w:r>
      <w:bookmarkEnd w:id="86"/>
      <w:bookmarkEnd w:id="87"/>
    </w:p>
    <w:p w14:paraId="5F7617E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sz w:val="32"/>
          <w:szCs w:val="32"/>
          <w:lang w:bidi="en-US"/>
        </w:rPr>
      </w:pPr>
      <w:bookmarkStart w:id="88" w:name="_Toc14087"/>
      <w:bookmarkStart w:id="89" w:name="_Toc19668"/>
      <w:r>
        <w:rPr>
          <w:rFonts w:hint="eastAsia" w:ascii="仿宋_GB2312" w:hAnsi="仿宋_GB2312" w:eastAsia="仿宋_GB2312" w:cs="仿宋_GB2312"/>
          <w:sz w:val="32"/>
          <w:szCs w:val="32"/>
          <w:lang w:bidi="en-US"/>
        </w:rPr>
        <w:t>本专业带头人具有副高及以上职称，政治意识、服务意识、责任意识强，能够较好地把握国内外体育行业、民族传统体育专业发展，能广泛联系国内体育行业企业、武馆俱乐部等，了解本专业人才的需求实际，教学设计、专业研究能力强，组织开展教科研工作能力强,在本区域本领域具有一定的专业影响。</w:t>
      </w:r>
    </w:p>
    <w:p w14:paraId="090126DA">
      <w:pPr>
        <w:pStyle w:val="3"/>
        <w:pageBreakBefore w:val="0"/>
        <w:widowControl w:val="0"/>
        <w:numPr>
          <w:ilvl w:val="0"/>
          <w:numId w:val="2"/>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default" w:ascii="Times New Roman" w:hAnsi="Times New Roman" w:cs="Times New Roman"/>
          <w:b w:val="0"/>
          <w:lang w:val="en-US" w:eastAsia="zh-Hans"/>
        </w:rPr>
      </w:pPr>
      <w:r>
        <w:rPr>
          <w:rFonts w:hint="default" w:ascii="Times New Roman" w:hAnsi="Times New Roman" w:cs="Times New Roman"/>
          <w:b w:val="0"/>
          <w:lang w:val="en-US" w:eastAsia="zh-Hans"/>
        </w:rPr>
        <w:t>专任教师</w:t>
      </w:r>
      <w:bookmarkEnd w:id="88"/>
      <w:bookmarkEnd w:id="89"/>
    </w:p>
    <w:p w14:paraId="33B0139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sz w:val="32"/>
          <w:szCs w:val="32"/>
          <w:lang w:bidi="en-US"/>
        </w:rPr>
      </w:pPr>
      <w:bookmarkStart w:id="90" w:name="_Toc16410"/>
      <w:bookmarkStart w:id="91" w:name="_Toc30366"/>
      <w:r>
        <w:rPr>
          <w:rFonts w:hint="eastAsia" w:ascii="仿宋_GB2312" w:hAnsi="仿宋_GB2312" w:eastAsia="仿宋_GB2312" w:cs="仿宋_GB2312"/>
          <w:sz w:val="32"/>
          <w:szCs w:val="32"/>
          <w:lang w:bidi="en-US"/>
        </w:rPr>
        <w:t>具有高校教师资格和本专业领域有关证书；有理想信念、有道德情操、有扎实学识、有仁爱之心；具有体育教育、民族传统体育项目、体育管理、运动防护、运动心理等相关学科的本科及以上学历；具有扎实的武术套路、散打、健身气功及民族传统体育专业理论功底和实践能力；具有较强的信息化教学能力，能够开展课程教学改革和科学研究；每5年累计不少于6个月的企业实践经历。</w:t>
      </w:r>
    </w:p>
    <w:p w14:paraId="6F8E94CF">
      <w:pPr>
        <w:pStyle w:val="3"/>
        <w:pageBreakBefore w:val="0"/>
        <w:widowControl w:val="0"/>
        <w:numPr>
          <w:ilvl w:val="0"/>
          <w:numId w:val="2"/>
        </w:numPr>
        <w:kinsoku/>
        <w:wordWrap/>
        <w:overflowPunct/>
        <w:topLinePunct w:val="0"/>
        <w:autoSpaceDE/>
        <w:autoSpaceDN/>
        <w:bidi w:val="0"/>
        <w:adjustRightInd/>
        <w:snapToGrid/>
        <w:spacing w:beforeLines="0" w:afterLines="0" w:line="360" w:lineRule="auto"/>
        <w:ind w:left="0" w:leftChars="0" w:firstLine="640" w:firstLineChars="200"/>
        <w:textAlignment w:val="auto"/>
        <w:rPr>
          <w:rFonts w:hint="default" w:ascii="Times New Roman" w:hAnsi="Times New Roman" w:cs="Times New Roman"/>
          <w:b w:val="0"/>
          <w:lang w:val="en-US" w:eastAsia="zh-Hans"/>
        </w:rPr>
      </w:pPr>
      <w:r>
        <w:rPr>
          <w:rFonts w:hint="default" w:ascii="Times New Roman" w:hAnsi="Times New Roman" w:cs="Times New Roman"/>
          <w:b w:val="0"/>
          <w:lang w:val="en-US" w:eastAsia="zh-Hans"/>
        </w:rPr>
        <w:t>兼职教师</w:t>
      </w:r>
      <w:bookmarkEnd w:id="90"/>
      <w:bookmarkEnd w:id="91"/>
    </w:p>
    <w:p w14:paraId="1237D29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sz w:val="32"/>
          <w:szCs w:val="32"/>
          <w:lang w:bidi="en-US"/>
        </w:rPr>
      </w:pPr>
      <w:bookmarkStart w:id="92" w:name="_Toc23090"/>
      <w:bookmarkStart w:id="93" w:name="_Toc31607"/>
      <w:r>
        <w:rPr>
          <w:rFonts w:hint="eastAsia" w:ascii="仿宋_GB2312" w:hAnsi="仿宋_GB2312" w:eastAsia="仿宋_GB2312" w:cs="仿宋_GB2312"/>
          <w:sz w:val="32"/>
          <w:szCs w:val="32"/>
          <w:lang w:bidi="en-US"/>
        </w:rPr>
        <w:t>主要从民族传统体育行业企业聘任，具备良好的思想政治素质、职业道德和工匠精神，具备具有扎实的专业知识和丰富的实际工作经验，在相应民族传统体育项目教练员岗位、裁判员岗位或者教师岗位具有中级及以上相关专业职称，能承担专业课程教学、实习实训指导和学生职业发展规划指导等教学任务。</w:t>
      </w:r>
    </w:p>
    <w:p w14:paraId="429911BB">
      <w:pPr>
        <w:pStyle w:val="2"/>
        <w:pageBreakBefore w:val="0"/>
        <w:widowControl w:val="0"/>
        <w:kinsoku/>
        <w:wordWrap/>
        <w:overflowPunct/>
        <w:topLinePunct w:val="0"/>
        <w:autoSpaceDE/>
        <w:autoSpaceDN/>
        <w:bidi w:val="0"/>
        <w:adjustRightInd/>
        <w:snapToGrid/>
        <w:spacing w:beforeLines="0" w:afterLines="0" w:line="360" w:lineRule="auto"/>
        <w:ind w:firstLine="1687"/>
        <w:textAlignment w:val="auto"/>
        <w:rPr>
          <w:rFonts w:hint="eastAsia" w:ascii="Times New Roman" w:hAnsi="Times New Roman" w:eastAsia="黑体" w:cs="Times New Roman"/>
          <w:bCs/>
          <w:sz w:val="32"/>
          <w:szCs w:val="32"/>
          <w:lang w:val="en-US" w:eastAsia="zh-CN" w:bidi="en-US"/>
        </w:rPr>
      </w:pPr>
      <w:r>
        <w:rPr>
          <w:rFonts w:hint="eastAsia" w:ascii="Times New Roman" w:hAnsi="Times New Roman" w:cs="Times New Roman"/>
          <w:bCs/>
          <w:sz w:val="32"/>
          <w:szCs w:val="32"/>
          <w:lang w:val="en-US" w:eastAsia="zh-CN" w:bidi="en-US"/>
        </w:rPr>
        <w:t>十</w:t>
      </w:r>
      <w:r>
        <w:rPr>
          <w:rFonts w:hint="default" w:ascii="Times New Roman" w:hAnsi="Times New Roman" w:eastAsia="黑体" w:cs="Times New Roman"/>
          <w:bCs/>
          <w:sz w:val="32"/>
          <w:szCs w:val="32"/>
          <w:lang w:eastAsia="zh-CN" w:bidi="en-US"/>
        </w:rPr>
        <w:t>、</w:t>
      </w:r>
      <w:r>
        <w:rPr>
          <w:rFonts w:hint="eastAsia" w:ascii="Times New Roman" w:hAnsi="Times New Roman" w:eastAsia="黑体" w:cs="Times New Roman"/>
          <w:bCs/>
          <w:sz w:val="32"/>
          <w:szCs w:val="32"/>
          <w:lang w:val="en-US" w:eastAsia="zh-CN" w:bidi="en-US"/>
        </w:rPr>
        <w:t>教学条件</w:t>
      </w:r>
      <w:bookmarkEnd w:id="92"/>
      <w:bookmarkEnd w:id="93"/>
    </w:p>
    <w:p w14:paraId="3A94F8C9">
      <w:pPr>
        <w:pStyle w:val="3"/>
        <w:pageBreakBefore w:val="0"/>
        <w:widowControl w:val="0"/>
        <w:kinsoku/>
        <w:wordWrap/>
        <w:overflowPunct/>
        <w:topLinePunct w:val="0"/>
        <w:autoSpaceDE/>
        <w:autoSpaceDN/>
        <w:bidi w:val="0"/>
        <w:adjustRightInd/>
        <w:snapToGrid/>
        <w:spacing w:beforeLines="0" w:afterLines="0" w:line="360" w:lineRule="auto"/>
        <w:textAlignment w:val="auto"/>
        <w:rPr>
          <w:rFonts w:hint="default" w:ascii="Times New Roman" w:hAnsi="Times New Roman" w:eastAsia="仿宋_GB2312" w:cs="Times New Roman"/>
          <w:color w:val="000000"/>
          <w:sz w:val="32"/>
          <w:szCs w:val="32"/>
          <w:lang w:val="en-US" w:eastAsia="zh-CN" w:bidi="en-US"/>
        </w:rPr>
      </w:pPr>
      <w:bookmarkStart w:id="94" w:name="_Toc16063"/>
      <w:bookmarkStart w:id="95" w:name="_Toc23902"/>
      <w:r>
        <w:rPr>
          <w:rFonts w:hint="default" w:ascii="Times New Roman" w:hAnsi="Times New Roman" w:eastAsia="仿宋_GB2312" w:cs="Times New Roman"/>
          <w:color w:val="000000"/>
          <w:sz w:val="32"/>
          <w:szCs w:val="32"/>
          <w:lang w:val="en-US" w:eastAsia="zh-CN" w:bidi="en-US"/>
        </w:rPr>
        <w:t>（</w:t>
      </w:r>
      <w:r>
        <w:rPr>
          <w:rFonts w:hint="eastAsia" w:ascii="Times New Roman" w:hAnsi="Times New Roman" w:eastAsia="仿宋_GB2312" w:cs="Times New Roman"/>
          <w:color w:val="000000"/>
          <w:sz w:val="32"/>
          <w:szCs w:val="32"/>
          <w:lang w:val="en-US" w:eastAsia="zh-CN" w:bidi="en-US"/>
        </w:rPr>
        <w:t>一</w:t>
      </w:r>
      <w:r>
        <w:rPr>
          <w:rFonts w:hint="default" w:ascii="Times New Roman" w:hAnsi="Times New Roman" w:eastAsia="仿宋_GB2312" w:cs="Times New Roman"/>
          <w:color w:val="000000"/>
          <w:sz w:val="32"/>
          <w:szCs w:val="32"/>
          <w:lang w:val="en-US" w:eastAsia="zh-CN" w:bidi="en-US"/>
        </w:rPr>
        <w:t>）教学设施</w:t>
      </w:r>
      <w:bookmarkEnd w:id="94"/>
      <w:bookmarkEnd w:id="95"/>
    </w:p>
    <w:p w14:paraId="5C819105">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color w:val="000000"/>
          <w:sz w:val="32"/>
          <w:szCs w:val="32"/>
          <w:lang w:val="en-US" w:eastAsia="zh-Hans" w:bidi="en-US"/>
        </w:rPr>
      </w:pPr>
      <w:r>
        <w:rPr>
          <w:rFonts w:hint="eastAsia" w:ascii="Times New Roman" w:hAnsi="Times New Roman" w:eastAsia="仿宋_GB2312" w:cs="Times New Roman"/>
          <w:color w:val="000000"/>
          <w:sz w:val="32"/>
          <w:szCs w:val="32"/>
          <w:lang w:val="en-US" w:eastAsia="zh-CN" w:bidi="en-US"/>
        </w:rPr>
        <w:t>1.</w:t>
      </w:r>
      <w:r>
        <w:rPr>
          <w:rFonts w:hint="default" w:ascii="Times New Roman" w:hAnsi="Times New Roman" w:eastAsia="仿宋_GB2312" w:cs="Times New Roman"/>
          <w:color w:val="000000"/>
          <w:sz w:val="32"/>
          <w:szCs w:val="32"/>
          <w:lang w:val="en-US" w:eastAsia="zh-Hans" w:bidi="en-US"/>
        </w:rPr>
        <w:t>专业教室条件</w:t>
      </w:r>
    </w:p>
    <w:p w14:paraId="791BA883">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bidi="en-US"/>
        </w:rPr>
      </w:pPr>
      <w:r>
        <w:rPr>
          <w:rFonts w:hint="eastAsia" w:ascii="Times New Roman" w:hAnsi="Times New Roman" w:eastAsia="仿宋_GB2312" w:cs="Times New Roman"/>
          <w:sz w:val="32"/>
          <w:szCs w:val="32"/>
          <w:lang w:val="en-US" w:eastAsia="zh-CN" w:bidi="en-US"/>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37FD0004">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bidi="en-US"/>
        </w:rPr>
      </w:pPr>
      <w:r>
        <w:rPr>
          <w:rFonts w:hint="eastAsia" w:ascii="Times New Roman" w:hAnsi="Times New Roman" w:eastAsia="仿宋_GB2312" w:cs="Times New Roman"/>
          <w:sz w:val="32"/>
          <w:szCs w:val="32"/>
          <w:lang w:val="en-US" w:eastAsia="zh-CN" w:bidi="en-US"/>
        </w:rPr>
        <w:t>2.校内实验、实训场所要求</w:t>
      </w:r>
    </w:p>
    <w:p w14:paraId="090568E1">
      <w:pPr>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bidi="en-US"/>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w:t>
      </w:r>
      <w:r>
        <w:rPr>
          <w:rFonts w:hint="eastAsia" w:ascii="Times New Roman" w:hAnsi="Times New Roman" w:cs="Times New Roman"/>
          <w:sz w:val="32"/>
          <w:szCs w:val="32"/>
          <w:lang w:val="en-US" w:eastAsia="zh-CN" w:bidi="en-US"/>
        </w:rPr>
        <w:t>民族传统体育</w:t>
      </w:r>
      <w:r>
        <w:rPr>
          <w:rFonts w:hint="eastAsia" w:ascii="Times New Roman" w:hAnsi="Times New Roman" w:eastAsia="仿宋_GB2312" w:cs="Times New Roman"/>
          <w:sz w:val="32"/>
          <w:szCs w:val="32"/>
          <w:lang w:val="en-US" w:eastAsia="zh-CN" w:bidi="en-US"/>
        </w:rPr>
        <w:t>专项技能教学、休</w:t>
      </w:r>
      <w:r>
        <w:rPr>
          <w:rFonts w:hint="eastAsia" w:ascii="Times New Roman" w:hAnsi="Times New Roman" w:cs="Times New Roman"/>
          <w:sz w:val="32"/>
          <w:szCs w:val="32"/>
          <w:lang w:val="en-US" w:eastAsia="zh-CN" w:bidi="en-US"/>
        </w:rPr>
        <w:t>民族传统体育</w:t>
      </w:r>
      <w:r>
        <w:rPr>
          <w:rFonts w:hint="eastAsia" w:ascii="Times New Roman" w:hAnsi="Times New Roman" w:eastAsia="仿宋_GB2312" w:cs="Times New Roman"/>
          <w:sz w:val="32"/>
          <w:szCs w:val="32"/>
          <w:lang w:val="en-US" w:eastAsia="zh-CN" w:bidi="en-US"/>
        </w:rPr>
        <w:t>活动与赛事的组织与管理、</w:t>
      </w:r>
      <w:r>
        <w:rPr>
          <w:rFonts w:hint="eastAsia" w:ascii="Times New Roman" w:hAnsi="Times New Roman" w:cs="Times New Roman"/>
          <w:sz w:val="32"/>
          <w:szCs w:val="32"/>
          <w:lang w:val="en-US" w:eastAsia="zh-CN" w:bidi="en-US"/>
        </w:rPr>
        <w:t>民族传统体育</w:t>
      </w:r>
      <w:r>
        <w:rPr>
          <w:rFonts w:hint="eastAsia" w:ascii="Times New Roman" w:hAnsi="Times New Roman" w:eastAsia="仿宋_GB2312" w:cs="Times New Roman"/>
          <w:sz w:val="32"/>
          <w:szCs w:val="32"/>
          <w:lang w:val="en-US" w:eastAsia="zh-CN" w:bidi="en-US"/>
        </w:rPr>
        <w:t>推广等实验、实训活动。鼓励在实训中运用大数据、云计算、人工智能、虚拟仿真等前沿信息技术</w:t>
      </w:r>
      <w:r>
        <w:rPr>
          <w:rFonts w:hint="eastAsia" w:ascii="Times New Roman" w:hAnsi="Times New Roman" w:cs="Times New Roman"/>
          <w:sz w:val="32"/>
          <w:szCs w:val="32"/>
          <w:lang w:val="en-US" w:eastAsia="zh-CN" w:bidi="en-US"/>
        </w:rPr>
        <w:t>，</w:t>
      </w:r>
      <w:r>
        <w:rPr>
          <w:rFonts w:hint="eastAsia" w:ascii="Times New Roman" w:hAnsi="Times New Roman" w:cs="Times New Roman"/>
          <w:sz w:val="32"/>
          <w:szCs w:val="32"/>
          <w:lang w:val="en-US" w:eastAsia="zh-CN"/>
        </w:rPr>
        <w:t>具体见表1</w:t>
      </w:r>
      <w:r>
        <w:rPr>
          <w:rFonts w:hint="eastAsia" w:cs="Times New Roman"/>
          <w:sz w:val="32"/>
          <w:szCs w:val="32"/>
          <w:lang w:val="en-US" w:eastAsia="zh-CN"/>
        </w:rPr>
        <w:t>3</w:t>
      </w:r>
      <w:r>
        <w:rPr>
          <w:rFonts w:hint="eastAsia" w:ascii="Times New Roman" w:hAnsi="Times New Roman" w:cs="Times New Roman"/>
          <w:sz w:val="32"/>
          <w:szCs w:val="32"/>
          <w:lang w:val="en-US" w:eastAsia="zh-CN"/>
        </w:rPr>
        <w:t>。</w:t>
      </w:r>
    </w:p>
    <w:p w14:paraId="6999200F">
      <w:pPr>
        <w:pStyle w:val="4"/>
        <w:overflowPunct w:val="0"/>
        <w:spacing w:line="560" w:lineRule="exact"/>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表1</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 xml:space="preserve"> 校内实验（训）场所</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523"/>
        <w:gridCol w:w="2175"/>
        <w:gridCol w:w="3022"/>
        <w:gridCol w:w="887"/>
      </w:tblGrid>
      <w:tr w14:paraId="7669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17E047A4">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序号</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385ABBEC">
            <w:pPr>
              <w:spacing w:line="240" w:lineRule="auto"/>
              <w:ind w:firstLine="0" w:firstLineChars="0"/>
              <w:jc w:val="center"/>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实验实训室</w:t>
            </w:r>
          </w:p>
          <w:p w14:paraId="4F6226AD">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（基地）名称</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40877CD">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主要实训项目</w:t>
            </w:r>
          </w:p>
        </w:tc>
        <w:tc>
          <w:tcPr>
            <w:tcW w:w="3022" w:type="dxa"/>
            <w:tcBorders>
              <w:top w:val="single" w:color="auto" w:sz="4" w:space="0"/>
              <w:left w:val="single" w:color="auto" w:sz="4" w:space="0"/>
              <w:bottom w:val="single" w:color="auto" w:sz="4" w:space="0"/>
              <w:right w:val="single" w:color="auto" w:sz="4" w:space="0"/>
            </w:tcBorders>
            <w:noWrap w:val="0"/>
            <w:vAlign w:val="center"/>
          </w:tcPr>
          <w:p w14:paraId="43E911D9">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主要设备</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1DCB8781">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工位数</w:t>
            </w:r>
          </w:p>
        </w:tc>
      </w:tr>
      <w:tr w14:paraId="399A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529B7CC0">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1</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352A472D">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人体科学实验室</w:t>
            </w:r>
          </w:p>
          <w:p w14:paraId="4391C5DA">
            <w:pPr>
              <w:spacing w:line="240" w:lineRule="auto"/>
              <w:ind w:firstLine="0" w:firstLineChars="0"/>
              <w:jc w:val="center"/>
              <w:rPr>
                <w:rFonts w:hint="default" w:ascii="Times New Roman" w:hAnsi="Times New Roman" w:eastAsia="宋体" w:cs="Times New Roman"/>
                <w:b w:val="0"/>
                <w:bCs/>
                <w:sz w:val="21"/>
                <w:szCs w:val="21"/>
                <w:lang w:val="en-US" w:eastAsia="zh-CN"/>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FFA9022">
            <w:pPr>
              <w:spacing w:line="240"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用于运动解剖、运动生理、运动损伤与防护等实验教学。</w:t>
            </w:r>
          </w:p>
        </w:tc>
        <w:tc>
          <w:tcPr>
            <w:tcW w:w="3022" w:type="dxa"/>
            <w:tcBorders>
              <w:top w:val="single" w:color="auto" w:sz="4" w:space="0"/>
              <w:left w:val="single" w:color="auto" w:sz="4" w:space="0"/>
              <w:bottom w:val="single" w:color="auto" w:sz="4" w:space="0"/>
              <w:right w:val="single" w:color="auto" w:sz="4" w:space="0"/>
            </w:tcBorders>
            <w:noWrap w:val="0"/>
            <w:vAlign w:val="center"/>
          </w:tcPr>
          <w:p w14:paraId="3758A059">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配备投影仪设备、白板、体育场馆标准照明灯具、音响设备、无线网络设备、人体骨骼、肌肉、关节和各系统标本及模型、体质监测仪器、康复评定仪器、肢体训练器械、理疗仪器、治疗床等</w:t>
            </w:r>
            <w:r>
              <w:rPr>
                <w:rFonts w:hint="eastAsia" w:eastAsia="宋体" w:cs="Times New Roman"/>
                <w:b w:val="0"/>
                <w:bCs/>
                <w:sz w:val="21"/>
                <w:szCs w:val="21"/>
                <w:lang w:val="en-US" w:eastAsia="zh-CN"/>
              </w:rPr>
              <w:t>。</w:t>
            </w:r>
          </w:p>
          <w:p w14:paraId="2E65E62C">
            <w:pPr>
              <w:spacing w:line="240" w:lineRule="auto"/>
              <w:ind w:firstLine="0" w:firstLineChars="0"/>
              <w:jc w:val="center"/>
              <w:rPr>
                <w:rFonts w:hint="eastAsia" w:ascii="Times New Roman" w:hAnsi="Times New Roman" w:eastAsia="宋体" w:cs="Times New Roman"/>
                <w:b w:val="0"/>
                <w:bCs/>
                <w:sz w:val="21"/>
                <w:szCs w:val="21"/>
                <w:lang w:val="en-US" w:eastAsia="zh-CN"/>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1DABE64F">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eastAsia="宋体" w:cs="Times New Roman"/>
                <w:b w:val="0"/>
                <w:bCs/>
                <w:sz w:val="21"/>
                <w:szCs w:val="21"/>
                <w:lang w:val="en-US" w:eastAsia="zh-CN"/>
              </w:rPr>
              <w:t>50</w:t>
            </w:r>
          </w:p>
        </w:tc>
      </w:tr>
      <w:tr w14:paraId="6E53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4DEECBBA">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2</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5FD9AFD1">
            <w:pPr>
              <w:spacing w:line="240"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民族传统体育运动项目技能实训室</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E0A641A">
            <w:pPr>
              <w:spacing w:line="240" w:lineRule="auto"/>
              <w:ind w:firstLine="0" w:firstLineChars="0"/>
              <w:jc w:val="both"/>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用于民间民俗体育、区域民族传统体育特色项目专项训练等实训教学。</w:t>
            </w:r>
          </w:p>
          <w:p w14:paraId="5E9420CD">
            <w:pPr>
              <w:spacing w:line="240" w:lineRule="auto"/>
              <w:ind w:firstLine="0" w:firstLineChars="0"/>
              <w:jc w:val="both"/>
              <w:rPr>
                <w:rFonts w:hint="eastAsia" w:ascii="Times New Roman" w:hAnsi="Times New Roman" w:eastAsia="宋体" w:cs="Times New Roman"/>
                <w:b w:val="0"/>
                <w:bCs/>
                <w:sz w:val="21"/>
                <w:szCs w:val="21"/>
                <w:lang w:val="en-US" w:eastAsia="zh-CN"/>
              </w:rPr>
            </w:pPr>
          </w:p>
        </w:tc>
        <w:tc>
          <w:tcPr>
            <w:tcW w:w="3022" w:type="dxa"/>
            <w:tcBorders>
              <w:top w:val="single" w:color="auto" w:sz="4" w:space="0"/>
              <w:left w:val="single" w:color="auto" w:sz="4" w:space="0"/>
              <w:bottom w:val="single" w:color="auto" w:sz="4" w:space="0"/>
              <w:right w:val="single" w:color="auto" w:sz="4" w:space="0"/>
            </w:tcBorders>
            <w:noWrap w:val="0"/>
            <w:vAlign w:val="center"/>
          </w:tcPr>
          <w:p w14:paraId="2D3C7740">
            <w:pPr>
              <w:spacing w:line="240" w:lineRule="auto"/>
              <w:ind w:firstLine="0" w:firstLineChars="0"/>
              <w:jc w:val="both"/>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配备投影仪设备、白板、记分牌、桌子、凳子、体育场馆标准照明灯具、音响设备、无线网络覆盖。学校根据地域特点及办学特色，开展当地特色的民族传统体育项目，建设相应的实训基地</w:t>
            </w:r>
            <w:r>
              <w:rPr>
                <w:rFonts w:hint="eastAsia" w:eastAsia="宋体" w:cs="Times New Roman"/>
                <w:b w:val="0"/>
                <w:bCs/>
                <w:sz w:val="21"/>
                <w:szCs w:val="21"/>
                <w:lang w:val="en-US" w:eastAsia="zh-CN"/>
              </w:rPr>
              <w:t>。</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3EDE8068">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eastAsia="宋体" w:cs="Times New Roman"/>
                <w:b w:val="0"/>
                <w:bCs/>
                <w:sz w:val="21"/>
                <w:szCs w:val="21"/>
                <w:lang w:val="en-US" w:eastAsia="zh-CN"/>
              </w:rPr>
              <w:t>80</w:t>
            </w:r>
          </w:p>
        </w:tc>
      </w:tr>
      <w:tr w14:paraId="4AAE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329C1043">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3</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6DC6262B">
            <w:pPr>
              <w:spacing w:line="240"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武术理实一体化实训室</w:t>
            </w:r>
          </w:p>
          <w:p w14:paraId="6DE3F52D">
            <w:pPr>
              <w:spacing w:line="240" w:lineRule="auto"/>
              <w:ind w:firstLine="0" w:firstLineChars="0"/>
              <w:jc w:val="center"/>
              <w:rPr>
                <w:rFonts w:hint="eastAsia" w:ascii="Times New Roman" w:hAnsi="Times New Roman" w:eastAsia="宋体" w:cs="Times New Roman"/>
                <w:b w:val="0"/>
                <w:bCs/>
                <w:sz w:val="21"/>
                <w:szCs w:val="21"/>
                <w:lang w:val="en-US" w:eastAsia="zh-CN"/>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5C9E80B">
            <w:pPr>
              <w:spacing w:line="240" w:lineRule="auto"/>
              <w:ind w:firstLine="0" w:firstLineChars="0"/>
              <w:jc w:val="both"/>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用于武术套路、散打与防身术、器械与对练及传统体育养生等实训教学。</w:t>
            </w:r>
          </w:p>
          <w:p w14:paraId="2F270CC5">
            <w:pPr>
              <w:spacing w:line="240" w:lineRule="auto"/>
              <w:ind w:firstLine="0" w:firstLineChars="0"/>
              <w:jc w:val="both"/>
              <w:rPr>
                <w:rFonts w:hint="eastAsia" w:ascii="Times New Roman" w:hAnsi="Times New Roman" w:eastAsia="宋体" w:cs="Times New Roman"/>
                <w:b w:val="0"/>
                <w:bCs/>
                <w:sz w:val="21"/>
                <w:szCs w:val="21"/>
                <w:lang w:val="en-US" w:eastAsia="zh-CN"/>
              </w:rPr>
            </w:pPr>
          </w:p>
        </w:tc>
        <w:tc>
          <w:tcPr>
            <w:tcW w:w="3022" w:type="dxa"/>
            <w:tcBorders>
              <w:top w:val="single" w:color="auto" w:sz="4" w:space="0"/>
              <w:left w:val="single" w:color="auto" w:sz="4" w:space="0"/>
              <w:bottom w:val="single" w:color="auto" w:sz="4" w:space="0"/>
              <w:right w:val="single" w:color="auto" w:sz="4" w:space="0"/>
            </w:tcBorders>
            <w:noWrap w:val="0"/>
            <w:vAlign w:val="center"/>
          </w:tcPr>
          <w:p w14:paraId="16AEB3A6">
            <w:pPr>
              <w:spacing w:line="240" w:lineRule="auto"/>
              <w:ind w:firstLine="0" w:firstLineChars="0"/>
              <w:jc w:val="both"/>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配备投影仪设备、白板、记分牌、 桌子、凳子、体育场馆标准照明灯具、音响设备、无线网络覆盖、武术器械（刀、枪、剑、棍等）、器械架、武术地毯、地垫、沙袋、擂台、肋木架。</w:t>
            </w:r>
          </w:p>
          <w:p w14:paraId="7EFD870F">
            <w:pPr>
              <w:spacing w:line="240" w:lineRule="auto"/>
              <w:ind w:firstLine="0" w:firstLineChars="0"/>
              <w:jc w:val="both"/>
              <w:rPr>
                <w:rFonts w:hint="eastAsia" w:ascii="Times New Roman" w:hAnsi="Times New Roman" w:eastAsia="宋体" w:cs="Times New Roman"/>
                <w:b w:val="0"/>
                <w:bCs/>
                <w:sz w:val="21"/>
                <w:szCs w:val="21"/>
                <w:lang w:val="en-US" w:eastAsia="zh-CN"/>
              </w:rPr>
            </w:pPr>
          </w:p>
        </w:tc>
        <w:tc>
          <w:tcPr>
            <w:tcW w:w="887" w:type="dxa"/>
            <w:tcBorders>
              <w:top w:val="single" w:color="auto" w:sz="4" w:space="0"/>
              <w:left w:val="single" w:color="auto" w:sz="4" w:space="0"/>
              <w:bottom w:val="single" w:color="auto" w:sz="4" w:space="0"/>
              <w:right w:val="single" w:color="auto" w:sz="4" w:space="0"/>
            </w:tcBorders>
            <w:noWrap w:val="0"/>
            <w:vAlign w:val="center"/>
          </w:tcPr>
          <w:p w14:paraId="0C834210">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eastAsia="宋体" w:cs="Times New Roman"/>
                <w:b w:val="0"/>
                <w:bCs/>
                <w:sz w:val="21"/>
                <w:szCs w:val="21"/>
                <w:lang w:val="en-US" w:eastAsia="zh-CN"/>
              </w:rPr>
              <w:t>80</w:t>
            </w:r>
          </w:p>
        </w:tc>
      </w:tr>
      <w:tr w14:paraId="2FD2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14:paraId="0AB4C010">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4</w:t>
            </w:r>
          </w:p>
        </w:tc>
        <w:tc>
          <w:tcPr>
            <w:tcW w:w="2523" w:type="dxa"/>
            <w:tcBorders>
              <w:top w:val="single" w:color="auto" w:sz="4" w:space="0"/>
              <w:left w:val="single" w:color="auto" w:sz="4" w:space="0"/>
              <w:bottom w:val="single" w:color="auto" w:sz="4" w:space="0"/>
              <w:right w:val="single" w:color="auto" w:sz="4" w:space="0"/>
            </w:tcBorders>
            <w:noWrap w:val="0"/>
            <w:vAlign w:val="center"/>
          </w:tcPr>
          <w:p w14:paraId="64723561">
            <w:pPr>
              <w:spacing w:line="240" w:lineRule="auto"/>
              <w:ind w:firstLine="0" w:firstLineChars="0"/>
              <w:jc w:val="center"/>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体能训练理实一体化实训室</w:t>
            </w:r>
          </w:p>
          <w:p w14:paraId="015A32A3">
            <w:pPr>
              <w:spacing w:line="240" w:lineRule="auto"/>
              <w:ind w:firstLine="0" w:firstLineChars="0"/>
              <w:jc w:val="center"/>
              <w:rPr>
                <w:rFonts w:hint="eastAsia" w:ascii="Times New Roman" w:hAnsi="Times New Roman" w:eastAsia="宋体" w:cs="Times New Roman"/>
                <w:b w:val="0"/>
                <w:bCs/>
                <w:sz w:val="21"/>
                <w:szCs w:val="21"/>
                <w:lang w:val="en-US" w:eastAsia="zh-CN"/>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49D134D0">
            <w:pPr>
              <w:spacing w:line="240" w:lineRule="auto"/>
              <w:ind w:firstLine="0" w:firstLineChars="0"/>
              <w:jc w:val="both"/>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 xml:space="preserve">用于专项体能及青少年体适能训练等实 </w:t>
            </w:r>
          </w:p>
          <w:p w14:paraId="7F9D6726">
            <w:pPr>
              <w:spacing w:line="240" w:lineRule="auto"/>
              <w:ind w:firstLine="0" w:firstLineChars="0"/>
              <w:jc w:val="both"/>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训教学。</w:t>
            </w:r>
          </w:p>
          <w:p w14:paraId="63AC7739">
            <w:pPr>
              <w:spacing w:line="240" w:lineRule="auto"/>
              <w:ind w:firstLine="0" w:firstLineChars="0"/>
              <w:jc w:val="both"/>
              <w:rPr>
                <w:rFonts w:hint="eastAsia" w:ascii="Times New Roman" w:hAnsi="Times New Roman" w:eastAsia="宋体" w:cs="Times New Roman"/>
                <w:b w:val="0"/>
                <w:bCs/>
                <w:sz w:val="21"/>
                <w:szCs w:val="21"/>
                <w:lang w:val="en-US" w:eastAsia="zh-CN"/>
              </w:rPr>
            </w:pPr>
          </w:p>
        </w:tc>
        <w:tc>
          <w:tcPr>
            <w:tcW w:w="3022" w:type="dxa"/>
            <w:tcBorders>
              <w:top w:val="single" w:color="auto" w:sz="4" w:space="0"/>
              <w:left w:val="single" w:color="auto" w:sz="4" w:space="0"/>
              <w:bottom w:val="single" w:color="auto" w:sz="4" w:space="0"/>
              <w:right w:val="single" w:color="auto" w:sz="4" w:space="0"/>
            </w:tcBorders>
            <w:noWrap w:val="0"/>
            <w:vAlign w:val="center"/>
          </w:tcPr>
          <w:p w14:paraId="481A8AEF">
            <w:pPr>
              <w:spacing w:line="240" w:lineRule="auto"/>
              <w:ind w:firstLine="0" w:firstLineChars="0"/>
              <w:jc w:val="both"/>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配备投影仪设备、白板、体育场馆标准照明灯具、音响设备、无线网络覆盖，配备各种组合力量练习器、卧推架、跑步机、功率自行车、动感单车、体能训练包、平衡球、力量棒、杠铃、哑铃、各级别药球、弹力带、瑞士球等器材，</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7BE4D3BD">
            <w:pPr>
              <w:spacing w:line="240" w:lineRule="auto"/>
              <w:ind w:firstLine="0" w:firstLineChars="0"/>
              <w:jc w:val="center"/>
              <w:rPr>
                <w:rFonts w:hint="default" w:ascii="Times New Roman" w:hAnsi="Times New Roman" w:eastAsia="宋体" w:cs="Times New Roman"/>
                <w:b w:val="0"/>
                <w:bCs/>
                <w:sz w:val="21"/>
                <w:szCs w:val="21"/>
                <w:lang w:val="en-US" w:eastAsia="zh-CN"/>
              </w:rPr>
            </w:pPr>
            <w:r>
              <w:rPr>
                <w:rFonts w:hint="eastAsia" w:eastAsia="宋体" w:cs="Times New Roman"/>
                <w:b w:val="0"/>
                <w:bCs/>
                <w:sz w:val="21"/>
                <w:szCs w:val="21"/>
                <w:lang w:val="en-US" w:eastAsia="zh-CN"/>
              </w:rPr>
              <w:t>100</w:t>
            </w:r>
          </w:p>
        </w:tc>
      </w:tr>
    </w:tbl>
    <w:p w14:paraId="32D2173E">
      <w:pPr>
        <w:spacing w:line="560" w:lineRule="exact"/>
        <w:ind w:left="0" w:leftChars="0" w:firstLine="0" w:firstLineChars="0"/>
        <w:rPr>
          <w:rFonts w:hint="eastAsia" w:ascii="Times New Roman" w:hAnsi="Times New Roman" w:eastAsia="仿宋_GB2312" w:cs="Times New Roman"/>
          <w:sz w:val="32"/>
          <w:szCs w:val="32"/>
          <w:lang w:val="en-US" w:eastAsia="zh-CN" w:bidi="en-US"/>
        </w:rPr>
      </w:pPr>
    </w:p>
    <w:p w14:paraId="48DF975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bidi="en-US"/>
        </w:rPr>
      </w:pPr>
      <w:r>
        <w:rPr>
          <w:rFonts w:hint="eastAsia" w:ascii="Times New Roman" w:hAnsi="Times New Roman" w:eastAsia="仿宋_GB2312" w:cs="Times New Roman"/>
          <w:sz w:val="32"/>
          <w:szCs w:val="32"/>
          <w:lang w:val="en-US" w:eastAsia="zh-CN" w:bidi="en-US"/>
        </w:rPr>
        <w:t>3.校外实训、实习场所要求</w:t>
      </w:r>
    </w:p>
    <w:p w14:paraId="162ED8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sz w:val="32"/>
          <w:szCs w:val="32"/>
          <w:lang w:val="en-US" w:eastAsia="zh-CN" w:bidi="en-US"/>
        </w:rPr>
      </w:pPr>
      <w:r>
        <w:rPr>
          <w:rFonts w:hint="eastAsia" w:ascii="Times New Roman" w:hAnsi="Times New Roman" w:eastAsia="仿宋_GB2312" w:cs="Times New Roman"/>
          <w:sz w:val="32"/>
          <w:szCs w:val="32"/>
          <w:lang w:val="en-US" w:eastAsia="zh-CN" w:bidi="en-US"/>
        </w:rPr>
        <w:t>具有一定数量且相对稳定的专业认识实习、岗位实习、职业实训、的校外实训基地，能满足民族传统体育专业实践教学（含认识实习、岗位实习、职业实训）、毕业设计、社会实践等校外实训活动的基本要求。基地实训设施齐备，实训指导教师充足稳定，实训管理及实施规章制度齐全。具体见表1</w:t>
      </w:r>
      <w:r>
        <w:rPr>
          <w:rFonts w:hint="eastAsia" w:cs="Times New Roman"/>
          <w:sz w:val="32"/>
          <w:szCs w:val="32"/>
          <w:lang w:val="en-US" w:eastAsia="zh-CN" w:bidi="en-US"/>
        </w:rPr>
        <w:t>4</w:t>
      </w:r>
      <w:r>
        <w:rPr>
          <w:rFonts w:hint="eastAsia" w:ascii="Times New Roman" w:hAnsi="Times New Roman" w:eastAsia="仿宋_GB2312" w:cs="Times New Roman"/>
          <w:sz w:val="32"/>
          <w:szCs w:val="32"/>
          <w:lang w:val="en-US" w:eastAsia="zh-CN" w:bidi="en-US"/>
        </w:rPr>
        <w:t>。</w:t>
      </w:r>
    </w:p>
    <w:p w14:paraId="7BE3428F">
      <w:pPr>
        <w:pStyle w:val="4"/>
        <w:overflowPunct w:val="0"/>
        <w:spacing w:line="560" w:lineRule="exact"/>
        <w:jc w:val="center"/>
        <w:rPr>
          <w:rFonts w:hint="default" w:ascii="Times New Roman" w:hAnsi="Times New Roman" w:eastAsia="仿宋_GB2312" w:cs="Times New Roman"/>
          <w:sz w:val="32"/>
          <w:szCs w:val="32"/>
          <w:highlight w:val="red"/>
          <w:lang w:val="en-US" w:eastAsia="zh-CN"/>
        </w:rPr>
      </w:pPr>
      <w:r>
        <w:rPr>
          <w:rFonts w:hint="eastAsia" w:ascii="Times New Roman" w:hAnsi="Times New Roman" w:eastAsia="仿宋_GB2312" w:cs="Times New Roman"/>
          <w:sz w:val="32"/>
          <w:szCs w:val="32"/>
          <w:highlight w:val="red"/>
          <w:lang w:val="en-US" w:eastAsia="zh-CN"/>
        </w:rPr>
        <w:t>表1</w:t>
      </w:r>
      <w:r>
        <w:rPr>
          <w:rFonts w:hint="eastAsia" w:eastAsia="仿宋_GB2312" w:cs="Times New Roman"/>
          <w:sz w:val="32"/>
          <w:szCs w:val="32"/>
          <w:highlight w:val="red"/>
          <w:lang w:val="en-US" w:eastAsia="zh-CN"/>
        </w:rPr>
        <w:t>4</w:t>
      </w:r>
      <w:r>
        <w:rPr>
          <w:rFonts w:hint="eastAsia" w:ascii="Times New Roman" w:hAnsi="Times New Roman" w:eastAsia="仿宋_GB2312" w:cs="Times New Roman"/>
          <w:sz w:val="32"/>
          <w:szCs w:val="32"/>
          <w:highlight w:val="red"/>
          <w:lang w:val="en-US" w:eastAsia="zh-CN"/>
        </w:rPr>
        <w:t xml:space="preserve"> 校</w:t>
      </w:r>
      <w:r>
        <w:rPr>
          <w:rFonts w:hint="eastAsia" w:ascii="Times New Roman" w:hAnsi="Times New Roman" w:cs="Times New Roman"/>
          <w:sz w:val="32"/>
          <w:szCs w:val="32"/>
          <w:highlight w:val="red"/>
          <w:lang w:val="en-US" w:eastAsia="zh-CN"/>
        </w:rPr>
        <w:t>外</w:t>
      </w:r>
      <w:r>
        <w:rPr>
          <w:rFonts w:hint="eastAsia" w:ascii="Times New Roman" w:hAnsi="Times New Roman" w:eastAsia="仿宋_GB2312" w:cs="Times New Roman"/>
          <w:sz w:val="32"/>
          <w:szCs w:val="32"/>
          <w:highlight w:val="red"/>
          <w:lang w:val="en-US" w:eastAsia="zh-CN"/>
        </w:rPr>
        <w:t>实</w:t>
      </w:r>
      <w:r>
        <w:rPr>
          <w:rFonts w:hint="eastAsia" w:ascii="Times New Roman" w:hAnsi="Times New Roman" w:cs="Times New Roman"/>
          <w:sz w:val="32"/>
          <w:szCs w:val="32"/>
          <w:highlight w:val="red"/>
          <w:lang w:val="en-US" w:eastAsia="zh-CN"/>
        </w:rPr>
        <w:t>训</w:t>
      </w:r>
      <w:r>
        <w:rPr>
          <w:rFonts w:hint="eastAsia" w:ascii="Times New Roman" w:hAnsi="Times New Roman" w:eastAsia="仿宋_GB2312" w:cs="Times New Roman"/>
          <w:sz w:val="32"/>
          <w:szCs w:val="32"/>
          <w:highlight w:val="red"/>
          <w:lang w:val="en-US" w:eastAsia="zh-CN"/>
        </w:rPr>
        <w:t>（</w:t>
      </w:r>
      <w:r>
        <w:rPr>
          <w:rFonts w:hint="eastAsia" w:ascii="Times New Roman" w:hAnsi="Times New Roman" w:cs="Times New Roman"/>
          <w:sz w:val="32"/>
          <w:szCs w:val="32"/>
          <w:highlight w:val="red"/>
          <w:lang w:val="en-US" w:eastAsia="zh-CN"/>
        </w:rPr>
        <w:t>习</w:t>
      </w:r>
      <w:r>
        <w:rPr>
          <w:rFonts w:hint="eastAsia" w:ascii="Times New Roman" w:hAnsi="Times New Roman" w:eastAsia="仿宋_GB2312" w:cs="Times New Roman"/>
          <w:sz w:val="32"/>
          <w:szCs w:val="32"/>
          <w:highlight w:val="red"/>
          <w:lang w:val="en-US" w:eastAsia="zh-CN"/>
        </w:rPr>
        <w:t>）场所</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995"/>
        <w:gridCol w:w="2488"/>
        <w:gridCol w:w="1933"/>
        <w:gridCol w:w="1153"/>
      </w:tblGrid>
      <w:tr w14:paraId="7B72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9E5F9B7">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序号</w:t>
            </w:r>
          </w:p>
        </w:tc>
        <w:tc>
          <w:tcPr>
            <w:tcW w:w="2995" w:type="dxa"/>
            <w:tcBorders>
              <w:top w:val="single" w:color="auto" w:sz="4" w:space="0"/>
              <w:left w:val="single" w:color="auto" w:sz="4" w:space="0"/>
              <w:bottom w:val="single" w:color="auto" w:sz="4" w:space="0"/>
              <w:right w:val="single" w:color="auto" w:sz="4" w:space="0"/>
            </w:tcBorders>
            <w:noWrap w:val="0"/>
            <w:vAlign w:val="center"/>
          </w:tcPr>
          <w:p w14:paraId="2561A5E2">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企业名称</w:t>
            </w:r>
          </w:p>
        </w:tc>
        <w:tc>
          <w:tcPr>
            <w:tcW w:w="2488" w:type="dxa"/>
            <w:tcBorders>
              <w:top w:val="single" w:color="auto" w:sz="4" w:space="0"/>
              <w:left w:val="single" w:color="auto" w:sz="4" w:space="0"/>
              <w:bottom w:val="single" w:color="auto" w:sz="4" w:space="0"/>
              <w:right w:val="single" w:color="auto" w:sz="4" w:space="0"/>
            </w:tcBorders>
            <w:noWrap w:val="0"/>
            <w:vAlign w:val="center"/>
          </w:tcPr>
          <w:p w14:paraId="34161687">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主要实训项目</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64CBCB8E">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实训类别</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0D7542DB">
            <w:pPr>
              <w:spacing w:line="240" w:lineRule="auto"/>
              <w:ind w:firstLine="0" w:firstLineChars="0"/>
              <w:jc w:val="center"/>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工位数</w:t>
            </w:r>
          </w:p>
        </w:tc>
      </w:tr>
      <w:tr w14:paraId="2898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noWrap w:val="0"/>
            <w:vAlign w:val="top"/>
          </w:tcPr>
          <w:p w14:paraId="0CC2BE8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2995" w:type="dxa"/>
            <w:tcBorders>
              <w:top w:val="single" w:color="auto" w:sz="4" w:space="0"/>
              <w:left w:val="single" w:color="auto" w:sz="4" w:space="0"/>
              <w:bottom w:val="single" w:color="auto" w:sz="4" w:space="0"/>
              <w:right w:val="single" w:color="auto" w:sz="4" w:space="0"/>
            </w:tcBorders>
            <w:noWrap w:val="0"/>
            <w:vAlign w:val="top"/>
          </w:tcPr>
          <w:p w14:paraId="20BB66C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2488" w:type="dxa"/>
            <w:tcBorders>
              <w:top w:val="single" w:color="auto" w:sz="4" w:space="0"/>
              <w:left w:val="single" w:color="auto" w:sz="4" w:space="0"/>
              <w:bottom w:val="single" w:color="auto" w:sz="4" w:space="0"/>
              <w:right w:val="single" w:color="auto" w:sz="4" w:space="0"/>
            </w:tcBorders>
            <w:noWrap w:val="0"/>
            <w:vAlign w:val="top"/>
          </w:tcPr>
          <w:p w14:paraId="2211131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1933" w:type="dxa"/>
            <w:tcBorders>
              <w:top w:val="single" w:color="auto" w:sz="4" w:space="0"/>
              <w:left w:val="single" w:color="auto" w:sz="4" w:space="0"/>
              <w:bottom w:val="single" w:color="auto" w:sz="4" w:space="0"/>
              <w:right w:val="single" w:color="auto" w:sz="4" w:space="0"/>
            </w:tcBorders>
            <w:noWrap w:val="0"/>
            <w:vAlign w:val="top"/>
          </w:tcPr>
          <w:p w14:paraId="0AD6E4C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vertAlign w:val="baseline"/>
                <w:lang w:val="en-US" w:eastAsia="zh-CN" w:bidi="en-US"/>
              </w:rPr>
            </w:pPr>
            <w:r>
              <w:rPr>
                <w:rFonts w:hint="eastAsia" w:ascii="Times New Roman" w:hAnsi="Times New Roman" w:cs="Times New Roman"/>
                <w:sz w:val="32"/>
                <w:szCs w:val="32"/>
                <w:vertAlign w:val="baseline"/>
                <w:lang w:val="en-US" w:eastAsia="zh-CN" w:bidi="en-US"/>
              </w:rPr>
              <w:t>实训</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146D515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r>
      <w:tr w14:paraId="70EA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noWrap w:val="0"/>
            <w:vAlign w:val="top"/>
          </w:tcPr>
          <w:p w14:paraId="0754FC7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2995" w:type="dxa"/>
            <w:tcBorders>
              <w:top w:val="single" w:color="auto" w:sz="4" w:space="0"/>
              <w:left w:val="single" w:color="auto" w:sz="4" w:space="0"/>
              <w:bottom w:val="single" w:color="auto" w:sz="4" w:space="0"/>
              <w:right w:val="single" w:color="auto" w:sz="4" w:space="0"/>
            </w:tcBorders>
            <w:noWrap w:val="0"/>
            <w:vAlign w:val="top"/>
          </w:tcPr>
          <w:p w14:paraId="1CCD03C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2488" w:type="dxa"/>
            <w:tcBorders>
              <w:top w:val="single" w:color="auto" w:sz="4" w:space="0"/>
              <w:left w:val="single" w:color="auto" w:sz="4" w:space="0"/>
              <w:bottom w:val="single" w:color="auto" w:sz="4" w:space="0"/>
              <w:right w:val="single" w:color="auto" w:sz="4" w:space="0"/>
            </w:tcBorders>
            <w:noWrap w:val="0"/>
            <w:vAlign w:val="top"/>
          </w:tcPr>
          <w:p w14:paraId="3DBCE69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1933" w:type="dxa"/>
            <w:tcBorders>
              <w:top w:val="single" w:color="auto" w:sz="4" w:space="0"/>
              <w:left w:val="single" w:color="auto" w:sz="4" w:space="0"/>
              <w:bottom w:val="single" w:color="auto" w:sz="4" w:space="0"/>
              <w:right w:val="single" w:color="auto" w:sz="4" w:space="0"/>
            </w:tcBorders>
            <w:noWrap w:val="0"/>
            <w:vAlign w:val="top"/>
          </w:tcPr>
          <w:p w14:paraId="7045256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vertAlign w:val="baseline"/>
                <w:lang w:val="en-US" w:eastAsia="zh-CN" w:bidi="en-US"/>
              </w:rPr>
            </w:pPr>
            <w:r>
              <w:rPr>
                <w:rFonts w:hint="eastAsia" w:ascii="Times New Roman" w:hAnsi="Times New Roman" w:cs="Times New Roman"/>
                <w:sz w:val="32"/>
                <w:szCs w:val="32"/>
                <w:vertAlign w:val="baseline"/>
                <w:lang w:val="en-US" w:eastAsia="zh-CN" w:bidi="en-US"/>
              </w:rPr>
              <w:t>认知实习</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6979A9A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r>
      <w:tr w14:paraId="2580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noWrap w:val="0"/>
            <w:vAlign w:val="top"/>
          </w:tcPr>
          <w:p w14:paraId="08A69A4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2995" w:type="dxa"/>
            <w:tcBorders>
              <w:top w:val="single" w:color="auto" w:sz="4" w:space="0"/>
              <w:left w:val="single" w:color="auto" w:sz="4" w:space="0"/>
              <w:bottom w:val="single" w:color="auto" w:sz="4" w:space="0"/>
              <w:right w:val="single" w:color="auto" w:sz="4" w:space="0"/>
            </w:tcBorders>
            <w:noWrap w:val="0"/>
            <w:vAlign w:val="top"/>
          </w:tcPr>
          <w:p w14:paraId="568830E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2488" w:type="dxa"/>
            <w:tcBorders>
              <w:top w:val="single" w:color="auto" w:sz="4" w:space="0"/>
              <w:left w:val="single" w:color="auto" w:sz="4" w:space="0"/>
              <w:bottom w:val="single" w:color="auto" w:sz="4" w:space="0"/>
              <w:right w:val="single" w:color="auto" w:sz="4" w:space="0"/>
            </w:tcBorders>
            <w:noWrap w:val="0"/>
            <w:vAlign w:val="top"/>
          </w:tcPr>
          <w:p w14:paraId="38750F6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1933" w:type="dxa"/>
            <w:tcBorders>
              <w:top w:val="single" w:color="auto" w:sz="4" w:space="0"/>
              <w:left w:val="single" w:color="auto" w:sz="4" w:space="0"/>
              <w:bottom w:val="single" w:color="auto" w:sz="4" w:space="0"/>
              <w:right w:val="single" w:color="auto" w:sz="4" w:space="0"/>
            </w:tcBorders>
            <w:noWrap w:val="0"/>
            <w:vAlign w:val="top"/>
          </w:tcPr>
          <w:p w14:paraId="2EF4C8C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32"/>
                <w:szCs w:val="32"/>
                <w:vertAlign w:val="baseline"/>
                <w:lang w:val="en-US" w:eastAsia="zh-CN" w:bidi="en-US"/>
              </w:rPr>
            </w:pPr>
            <w:r>
              <w:rPr>
                <w:rFonts w:hint="eastAsia" w:ascii="Times New Roman" w:hAnsi="Times New Roman" w:cs="Times New Roman"/>
                <w:sz w:val="32"/>
                <w:szCs w:val="32"/>
                <w:vertAlign w:val="baseline"/>
                <w:lang w:val="en-US" w:eastAsia="zh-CN" w:bidi="en-US"/>
              </w:rPr>
              <w:t>岗位实习</w:t>
            </w:r>
          </w:p>
        </w:tc>
        <w:tc>
          <w:tcPr>
            <w:tcW w:w="1153" w:type="dxa"/>
            <w:tcBorders>
              <w:top w:val="single" w:color="auto" w:sz="4" w:space="0"/>
              <w:left w:val="single" w:color="auto" w:sz="4" w:space="0"/>
              <w:bottom w:val="single" w:color="auto" w:sz="4" w:space="0"/>
              <w:right w:val="single" w:color="auto" w:sz="4" w:space="0"/>
            </w:tcBorders>
            <w:noWrap w:val="0"/>
            <w:vAlign w:val="top"/>
          </w:tcPr>
          <w:p w14:paraId="780DB70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r>
      <w:tr w14:paraId="6CE5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Borders>
              <w:top w:val="single" w:color="auto" w:sz="4" w:space="0"/>
              <w:left w:val="single" w:color="auto" w:sz="4" w:space="0"/>
              <w:bottom w:val="single" w:color="auto" w:sz="4" w:space="0"/>
              <w:right w:val="single" w:color="auto" w:sz="4" w:space="0"/>
            </w:tcBorders>
            <w:noWrap w:val="0"/>
            <w:vAlign w:val="top"/>
          </w:tcPr>
          <w:p w14:paraId="07AA72F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2995" w:type="dxa"/>
            <w:tcBorders>
              <w:top w:val="single" w:color="auto" w:sz="4" w:space="0"/>
              <w:left w:val="single" w:color="auto" w:sz="4" w:space="0"/>
              <w:bottom w:val="single" w:color="auto" w:sz="4" w:space="0"/>
              <w:right w:val="single" w:color="auto" w:sz="4" w:space="0"/>
            </w:tcBorders>
            <w:noWrap w:val="0"/>
            <w:vAlign w:val="top"/>
          </w:tcPr>
          <w:p w14:paraId="6A9DB74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2488" w:type="dxa"/>
            <w:tcBorders>
              <w:top w:val="single" w:color="auto" w:sz="4" w:space="0"/>
              <w:left w:val="single" w:color="auto" w:sz="4" w:space="0"/>
              <w:bottom w:val="single" w:color="auto" w:sz="4" w:space="0"/>
              <w:right w:val="single" w:color="auto" w:sz="4" w:space="0"/>
            </w:tcBorders>
            <w:noWrap w:val="0"/>
            <w:vAlign w:val="top"/>
          </w:tcPr>
          <w:p w14:paraId="71318D3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1933" w:type="dxa"/>
            <w:tcBorders>
              <w:top w:val="single" w:color="auto" w:sz="4" w:space="0"/>
              <w:left w:val="single" w:color="auto" w:sz="4" w:space="0"/>
              <w:bottom w:val="single" w:color="auto" w:sz="4" w:space="0"/>
              <w:right w:val="single" w:color="auto" w:sz="4" w:space="0"/>
            </w:tcBorders>
            <w:noWrap w:val="0"/>
            <w:vAlign w:val="top"/>
          </w:tcPr>
          <w:p w14:paraId="79B878F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c>
          <w:tcPr>
            <w:tcW w:w="1153" w:type="dxa"/>
            <w:tcBorders>
              <w:top w:val="single" w:color="auto" w:sz="4" w:space="0"/>
              <w:left w:val="single" w:color="auto" w:sz="4" w:space="0"/>
              <w:bottom w:val="single" w:color="auto" w:sz="4" w:space="0"/>
              <w:right w:val="single" w:color="auto" w:sz="4" w:space="0"/>
            </w:tcBorders>
            <w:noWrap w:val="0"/>
            <w:vAlign w:val="top"/>
          </w:tcPr>
          <w:p w14:paraId="25302C0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Times New Roman"/>
                <w:sz w:val="32"/>
                <w:szCs w:val="32"/>
                <w:vertAlign w:val="baseline"/>
                <w:lang w:val="en-US" w:eastAsia="zh-CN" w:bidi="en-US"/>
              </w:rPr>
            </w:pPr>
          </w:p>
        </w:tc>
      </w:tr>
    </w:tbl>
    <w:p w14:paraId="5597CE46">
      <w:pPr>
        <w:spacing w:line="560" w:lineRule="exact"/>
        <w:ind w:left="0" w:leftChars="0" w:firstLine="0" w:firstLineChars="0"/>
        <w:rPr>
          <w:rFonts w:hint="eastAsia" w:ascii="Times New Roman" w:hAnsi="Times New Roman" w:eastAsia="仿宋_GB2312" w:cs="Times New Roman"/>
          <w:sz w:val="32"/>
          <w:szCs w:val="32"/>
          <w:lang w:val="en-US" w:eastAsia="zh-CN" w:bidi="en-US"/>
        </w:rPr>
      </w:pPr>
    </w:p>
    <w:p w14:paraId="177EC9E5">
      <w:pPr>
        <w:pStyle w:val="3"/>
        <w:pageBreakBefore w:val="0"/>
        <w:numPr>
          <w:ilvl w:val="0"/>
          <w:numId w:val="3"/>
        </w:numPr>
        <w:kinsoku/>
        <w:wordWrap/>
        <w:topLinePunct w:val="0"/>
        <w:autoSpaceDE/>
        <w:autoSpaceDN/>
        <w:bidi w:val="0"/>
        <w:adjustRightInd/>
        <w:snapToGrid/>
        <w:spacing w:beforeLines="0" w:afterLines="0" w:line="360" w:lineRule="auto"/>
        <w:textAlignment w:val="auto"/>
        <w:rPr>
          <w:rFonts w:hint="eastAsia" w:ascii="Arial" w:hAnsi="Arial" w:cs="Times New Roman"/>
          <w:b w:val="0"/>
          <w:lang w:val="en-US" w:eastAsia="zh-CN"/>
        </w:rPr>
      </w:pPr>
      <w:bookmarkStart w:id="96" w:name="_Toc6127"/>
      <w:bookmarkStart w:id="97" w:name="_Toc26977"/>
      <w:r>
        <w:rPr>
          <w:rFonts w:hint="eastAsia" w:ascii="Arial" w:hAnsi="Arial" w:cs="Times New Roman"/>
          <w:b w:val="0"/>
          <w:lang w:val="en-US" w:eastAsia="zh-CN"/>
        </w:rPr>
        <w:t>教学资源</w:t>
      </w:r>
      <w:bookmarkEnd w:id="96"/>
      <w:bookmarkEnd w:id="97"/>
    </w:p>
    <w:p w14:paraId="0C150B98">
      <w:pPr>
        <w:keepNext w:val="0"/>
        <w:keepLines w:val="0"/>
        <w:pageBreakBefore w:val="0"/>
        <w:numPr>
          <w:ilvl w:val="0"/>
          <w:numId w:val="0"/>
        </w:numPr>
        <w:kinsoku/>
        <w:wordWrap/>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主要包括能够满足学生专业学习、教师专业教学研究和教学实施需要的教材、图书及数字化资源等。</w:t>
      </w:r>
    </w:p>
    <w:p w14:paraId="7CB78C80">
      <w:pPr>
        <w:keepNext w:val="0"/>
        <w:keepLines w:val="0"/>
        <w:pageBreakBefore w:val="0"/>
        <w:numPr>
          <w:ilvl w:val="0"/>
          <w:numId w:val="0"/>
        </w:numPr>
        <w:kinsoku/>
        <w:wordWrap/>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000000"/>
          <w:kern w:val="0"/>
          <w:sz w:val="32"/>
          <w:szCs w:val="32"/>
          <w:lang w:val="en-US" w:eastAsia="zh-CN" w:bidi="en-US"/>
        </w:rPr>
      </w:pPr>
    </w:p>
    <w:p w14:paraId="4D1696AF">
      <w:pPr>
        <w:keepNext w:val="0"/>
        <w:keepLines w:val="0"/>
        <w:pageBreakBefore w:val="0"/>
        <w:numPr>
          <w:ilvl w:val="0"/>
          <w:numId w:val="0"/>
        </w:numPr>
        <w:kinsoku/>
        <w:wordWrap/>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000000"/>
          <w:kern w:val="0"/>
          <w:sz w:val="32"/>
          <w:szCs w:val="32"/>
          <w:lang w:val="en-US" w:eastAsia="zh-CN" w:bidi="en-US"/>
        </w:rPr>
      </w:pPr>
    </w:p>
    <w:p w14:paraId="60739B69">
      <w:pPr>
        <w:keepNext w:val="0"/>
        <w:keepLines w:val="0"/>
        <w:pageBreakBefore w:val="0"/>
        <w:numPr>
          <w:ilvl w:val="0"/>
          <w:numId w:val="0"/>
        </w:numPr>
        <w:kinsoku/>
        <w:wordWrap/>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color w:val="000000"/>
          <w:kern w:val="0"/>
          <w:sz w:val="32"/>
          <w:szCs w:val="32"/>
          <w:lang w:val="en-US" w:eastAsia="zh-CN" w:bidi="en-US"/>
        </w:rPr>
      </w:pPr>
    </w:p>
    <w:p w14:paraId="3D5BC25F">
      <w:pPr>
        <w:keepNext w:val="0"/>
        <w:keepLines w:val="0"/>
        <w:pageBreakBefore w:val="0"/>
        <w:numPr>
          <w:ilvl w:val="0"/>
          <w:numId w:val="0"/>
        </w:numPr>
        <w:kinsoku/>
        <w:wordWrap/>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bidi="en-US"/>
        </w:rPr>
      </w:pPr>
      <w:r>
        <w:rPr>
          <w:rFonts w:hint="eastAsia" w:ascii="Times New Roman" w:hAnsi="Times New Roman" w:eastAsia="仿宋_GB2312" w:cs="Times New Roman"/>
          <w:sz w:val="32"/>
          <w:szCs w:val="32"/>
          <w:lang w:val="en-US" w:eastAsia="zh-CN" w:bidi="en-US"/>
        </w:rPr>
        <w:t>1.教材选用要求</w:t>
      </w:r>
    </w:p>
    <w:p w14:paraId="0394AD44">
      <w:pPr>
        <w:keepNext w:val="0"/>
        <w:keepLines w:val="0"/>
        <w:pageBreakBefore w:val="0"/>
        <w:widowControl/>
        <w:suppressLineNumbers w:val="0"/>
        <w:kinsoku/>
        <w:wordWrap/>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bidi="ar-SA"/>
        </w:rPr>
        <w:t>按照国家规定，经过规范程序选用教材，优先选用国家规划教材和国家优秀教材。专业课程教材应体现本行业新技术、新规范、新标准、新形态，并通过数字教材、活页式教材等多种方式进行动态更新。</w:t>
      </w:r>
    </w:p>
    <w:p w14:paraId="141C4A79">
      <w:pPr>
        <w:keepNext w:val="0"/>
        <w:keepLines w:val="0"/>
        <w:pageBreakBefore w:val="0"/>
        <w:numPr>
          <w:ilvl w:val="0"/>
          <w:numId w:val="0"/>
        </w:numPr>
        <w:kinsoku/>
        <w:wordWrap/>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bidi="en-US"/>
        </w:rPr>
      </w:pPr>
      <w:r>
        <w:rPr>
          <w:rFonts w:hint="eastAsia" w:cs="Times New Roman"/>
          <w:sz w:val="32"/>
          <w:szCs w:val="32"/>
          <w:lang w:val="en-US" w:eastAsia="zh-CN" w:bidi="en-US"/>
        </w:rPr>
        <w:t>2.</w:t>
      </w:r>
      <w:r>
        <w:rPr>
          <w:rFonts w:hint="eastAsia" w:ascii="Times New Roman" w:hAnsi="Times New Roman" w:eastAsia="仿宋_GB2312" w:cs="Times New Roman"/>
          <w:sz w:val="32"/>
          <w:szCs w:val="32"/>
          <w:lang w:val="en-US" w:eastAsia="zh-CN" w:bidi="en-US"/>
        </w:rPr>
        <w:t>图书文献配备要求</w:t>
      </w:r>
    </w:p>
    <w:p w14:paraId="2F95AC42">
      <w:pPr>
        <w:pStyle w:val="4"/>
        <w:keepNext w:val="0"/>
        <w:keepLines w:val="0"/>
        <w:pageBreakBefore w:val="0"/>
        <w:widowControl w:val="0"/>
        <w:kinsoku/>
        <w:wordWrap/>
        <w:overflowPunct w:val="0"/>
        <w:topLinePunct w:val="0"/>
        <w:autoSpaceDE/>
        <w:autoSpaceDN/>
        <w:bidi w:val="0"/>
        <w:adjustRightInd/>
        <w:snapToGrid/>
        <w:spacing w:line="360" w:lineRule="auto"/>
        <w:ind w:left="0" w:firstLine="640" w:firstLineChars="200"/>
        <w:jc w:val="both"/>
        <w:textAlignment w:val="auto"/>
        <w:rPr>
          <w:rFonts w:hint="eastAsia" w:ascii="Times New Roman" w:hAnsi="Times New Roman" w:eastAsia="仿宋_GB2312" w:cs="Times New Roman"/>
          <w:sz w:val="32"/>
          <w:szCs w:val="32"/>
          <w:lang w:val="en-US" w:eastAsia="zh-CN" w:bidi="en-US"/>
        </w:rPr>
      </w:pPr>
      <w:r>
        <w:rPr>
          <w:rFonts w:hint="eastAsia" w:ascii="仿宋_GB2312" w:hAnsi="仿宋_GB2312" w:eastAsia="仿宋_GB2312" w:cs="仿宋_GB2312"/>
          <w:sz w:val="32"/>
          <w:szCs w:val="32"/>
        </w:rPr>
        <w:t>图书文献配备能满足人才培养、专业建设、教科研等工作的需要。专业类图书文献主要包括：行业政策法规资料、有关职业标准，民族传统体育文献资料，有关体育俱乐部管理与体育营销类图书、民族传统体育教学与训练方法及实例类图书，有关</w:t>
      </w:r>
      <w:r>
        <w:rPr>
          <w:rFonts w:hint="eastAsia" w:ascii="仿宋_GB2312" w:hAnsi="仿宋_GB2312" w:eastAsia="仿宋_GB2312" w:cs="仿宋_GB2312"/>
          <w:sz w:val="32"/>
          <w:szCs w:val="32"/>
          <w:lang w:val="en-US" w:eastAsia="zh-CN"/>
        </w:rPr>
        <w:t>民族传统体育</w:t>
      </w:r>
      <w:r>
        <w:rPr>
          <w:rFonts w:hint="eastAsia" w:ascii="仿宋_GB2312" w:hAnsi="仿宋_GB2312" w:eastAsia="仿宋_GB2312" w:cs="仿宋_GB2312"/>
          <w:sz w:val="32"/>
          <w:szCs w:val="32"/>
        </w:rPr>
        <w:t>项目的标准与规范、教学与方法的图书等。及时配置新经济、新技术、新工艺、新管理方式、新服务方式等相关的图书文献。</w:t>
      </w:r>
    </w:p>
    <w:p w14:paraId="02C5C08F">
      <w:pPr>
        <w:keepNext w:val="0"/>
        <w:keepLines w:val="0"/>
        <w:pageBreakBefore w:val="0"/>
        <w:numPr>
          <w:ilvl w:val="0"/>
          <w:numId w:val="0"/>
        </w:numPr>
        <w:kinsoku/>
        <w:wordWrap/>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sz w:val="32"/>
          <w:szCs w:val="32"/>
          <w:lang w:val="en-US" w:eastAsia="zh-CN" w:bidi="en-US"/>
        </w:rPr>
      </w:pPr>
      <w:r>
        <w:rPr>
          <w:rFonts w:hint="eastAsia" w:cs="Times New Roman"/>
          <w:sz w:val="32"/>
          <w:szCs w:val="32"/>
          <w:lang w:val="en-US" w:eastAsia="zh-CN" w:bidi="en-US"/>
        </w:rPr>
        <w:t>3.</w:t>
      </w:r>
      <w:r>
        <w:rPr>
          <w:rFonts w:hint="eastAsia" w:ascii="Times New Roman" w:hAnsi="Times New Roman" w:eastAsia="仿宋_GB2312" w:cs="Times New Roman"/>
          <w:sz w:val="32"/>
          <w:szCs w:val="32"/>
          <w:lang w:val="en-US" w:eastAsia="zh-CN" w:bidi="en-US"/>
        </w:rPr>
        <w:t>数字教学资源配置要求</w:t>
      </w:r>
    </w:p>
    <w:p w14:paraId="4D4B5528">
      <w:pPr>
        <w:pStyle w:val="4"/>
        <w:keepNext w:val="0"/>
        <w:keepLines w:val="0"/>
        <w:pageBreakBefore w:val="0"/>
        <w:kinsoku/>
        <w:wordWrap/>
        <w:overflowPunct w:val="0"/>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建设、配备与本专业有关的音视频素材、教学课件、数字化教学案例库、虚拟仿真软件、数字教材等专业教学资源库，种类丰富、形式多样、使用便捷、动态更新、满足教学。</w:t>
      </w:r>
    </w:p>
    <w:p w14:paraId="21E71962">
      <w:pPr>
        <w:pStyle w:val="4"/>
        <w:pageBreakBefore w:val="0"/>
        <w:widowControl w:val="0"/>
        <w:numPr>
          <w:ilvl w:val="0"/>
          <w:numId w:val="0"/>
        </w:numPr>
        <w:kinsoku/>
        <w:wordWrap/>
        <w:overflowPunct w:val="0"/>
        <w:topLinePunct w:val="0"/>
        <w:autoSpaceDE/>
        <w:autoSpaceDN/>
        <w:bidi w:val="0"/>
        <w:adjustRightInd/>
        <w:snapToGrid/>
        <w:spacing w:line="360" w:lineRule="auto"/>
        <w:ind w:right="0" w:firstLine="641" w:firstLineChars="200"/>
        <w:jc w:val="both"/>
        <w:textAlignment w:val="auto"/>
        <w:rPr>
          <w:rFonts w:hint="eastAsia" w:ascii="方正仿宋_GB18030" w:hAnsi="方正仿宋_GB18030" w:eastAsia="方正仿宋_GB18030" w:cs="方正仿宋_GB18030"/>
          <w:b/>
          <w:bCs w:val="0"/>
          <w:color w:val="000000"/>
          <w:sz w:val="32"/>
          <w:szCs w:val="32"/>
          <w:lang w:val="en-US" w:eastAsia="zh-CN" w:bidi="en-US"/>
        </w:rPr>
      </w:pPr>
      <w:r>
        <w:rPr>
          <w:rFonts w:hint="eastAsia" w:ascii="方正仿宋_GB18030" w:hAnsi="方正仿宋_GB18030" w:eastAsia="方正仿宋_GB18030" w:cs="方正仿宋_GB18030"/>
          <w:b/>
          <w:bCs w:val="0"/>
          <w:color w:val="000000"/>
          <w:sz w:val="32"/>
          <w:szCs w:val="32"/>
          <w:lang w:val="en-US" w:eastAsia="zh-CN" w:bidi="en-US"/>
        </w:rPr>
        <w:t>十一、质量保障</w:t>
      </w:r>
    </w:p>
    <w:p w14:paraId="5B59C8D1">
      <w:pPr>
        <w:pStyle w:val="5"/>
        <w:pageBreakBefore w:val="0"/>
        <w:widowControl w:val="0"/>
        <w:kinsoku/>
        <w:wordWrap/>
        <w:topLinePunct w:val="0"/>
        <w:autoSpaceDE/>
        <w:autoSpaceDN/>
        <w:bidi w:val="0"/>
        <w:adjustRightInd/>
        <w:snapToGrid/>
        <w:spacing w:after="0" w:line="360" w:lineRule="auto"/>
        <w:ind w:right="0" w:firstLine="640" w:firstLineChars="200"/>
        <w:textAlignment w:val="auto"/>
        <w:rPr>
          <w:rFonts w:hint="eastAsia"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学校和二级院系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3CD3304D">
      <w:pPr>
        <w:pStyle w:val="5"/>
        <w:pageBreakBefore w:val="0"/>
        <w:widowControl w:val="0"/>
        <w:kinsoku/>
        <w:wordWrap/>
        <w:topLinePunct w:val="0"/>
        <w:autoSpaceDE/>
        <w:autoSpaceDN/>
        <w:bidi w:val="0"/>
        <w:adjustRightInd/>
        <w:snapToGrid/>
        <w:spacing w:after="0" w:line="360" w:lineRule="auto"/>
        <w:ind w:right="0" w:firstLine="640" w:firstLineChars="200"/>
        <w:textAlignment w:val="auto"/>
        <w:rPr>
          <w:rFonts w:hint="eastAsia"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学校和二级院系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18E6985E">
      <w:pPr>
        <w:pStyle w:val="5"/>
        <w:pageBreakBefore w:val="0"/>
        <w:widowControl w:val="0"/>
        <w:kinsoku/>
        <w:wordWrap/>
        <w:topLinePunct w:val="0"/>
        <w:autoSpaceDE/>
        <w:autoSpaceDN/>
        <w:bidi w:val="0"/>
        <w:adjustRightInd/>
        <w:snapToGrid/>
        <w:spacing w:after="0" w:line="360" w:lineRule="auto"/>
        <w:ind w:right="0" w:firstLine="640" w:firstLineChars="200"/>
        <w:textAlignment w:val="auto"/>
        <w:rPr>
          <w:rFonts w:hint="eastAsia"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专业教研组织应建立线上线下相结合的集中备课制度，定期召开教学研讨会议，利用评价分析结果有效改进专业教学，持续提高人才培养质量。</w:t>
      </w:r>
    </w:p>
    <w:p w14:paraId="2D6A3D20">
      <w:pPr>
        <w:pStyle w:val="5"/>
        <w:pageBreakBefore w:val="0"/>
        <w:widowControl w:val="0"/>
        <w:kinsoku/>
        <w:wordWrap/>
        <w:topLinePunct w:val="0"/>
        <w:autoSpaceDE/>
        <w:autoSpaceDN/>
        <w:bidi w:val="0"/>
        <w:adjustRightInd/>
        <w:snapToGrid/>
        <w:spacing w:after="0" w:line="360" w:lineRule="auto"/>
        <w:ind w:right="0" w:firstLine="640" w:firstLineChars="200"/>
        <w:textAlignment w:val="auto"/>
        <w:rPr>
          <w:rFonts w:hint="eastAsia" w:ascii="Times New Roman" w:hAnsi="Times New Roman" w:eastAsia="仿宋_GB2312" w:cs="Times New Roman"/>
          <w:color w:val="000000"/>
          <w:kern w:val="0"/>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t>学校应建立毕业生跟踪反馈机制及社会评价机制，并对生源情况、职业道德、技术技能水平、就业质量等进行分析，定期评价人才培养质量和培养目标达成情况。</w:t>
      </w:r>
    </w:p>
    <w:p w14:paraId="0C5B42BC">
      <w:pPr>
        <w:pageBreakBefore w:val="0"/>
        <w:widowControl w:val="0"/>
        <w:kinsoku/>
        <w:wordWrap/>
        <w:topLinePunct w:val="0"/>
        <w:autoSpaceDE/>
        <w:autoSpaceDN/>
        <w:bidi w:val="0"/>
        <w:adjustRightInd/>
        <w:snapToGrid/>
        <w:spacing w:line="360" w:lineRule="auto"/>
        <w:ind w:right="0" w:firstLine="643" w:firstLineChars="200"/>
        <w:textAlignment w:val="auto"/>
        <w:outlineLvl w:val="0"/>
        <w:rPr>
          <w:rFonts w:hint="eastAsia" w:ascii="Times New Roman" w:hAnsi="Times New Roman" w:eastAsia="仿宋_GB2312" w:cs="Times New Roman"/>
          <w:b/>
          <w:bCs/>
          <w:color w:val="000000"/>
          <w:kern w:val="0"/>
          <w:sz w:val="32"/>
          <w:szCs w:val="32"/>
          <w:lang w:val="en-US" w:eastAsia="zh-CN" w:bidi="en-US"/>
        </w:rPr>
      </w:pPr>
      <w:bookmarkStart w:id="98" w:name="_Toc21536"/>
      <w:r>
        <w:rPr>
          <w:rFonts w:hint="eastAsia" w:ascii="Times New Roman" w:hAnsi="Times New Roman" w:eastAsia="仿宋_GB2312" w:cs="Times New Roman"/>
          <w:b/>
          <w:bCs/>
          <w:color w:val="000000"/>
          <w:kern w:val="0"/>
          <w:sz w:val="32"/>
          <w:szCs w:val="32"/>
          <w:lang w:val="en-US" w:eastAsia="zh-CN" w:bidi="en-US"/>
        </w:rPr>
        <w:t>十二、毕业要求</w:t>
      </w:r>
    </w:p>
    <w:bookmarkEnd w:id="98"/>
    <w:p w14:paraId="5CB1D86A">
      <w:pPr>
        <w:pStyle w:val="3"/>
        <w:pageBreakBefore w:val="0"/>
        <w:widowControl w:val="0"/>
        <w:kinsoku/>
        <w:wordWrap/>
        <w:topLinePunct w:val="0"/>
        <w:autoSpaceDE/>
        <w:autoSpaceDN/>
        <w:bidi w:val="0"/>
        <w:adjustRightInd/>
        <w:snapToGrid/>
        <w:spacing w:beforeLines="0" w:afterLines="0" w:line="360" w:lineRule="auto"/>
        <w:ind w:right="0"/>
        <w:textAlignment w:val="auto"/>
        <w:rPr>
          <w:rFonts w:hint="eastAsia" w:ascii="楷体" w:hAnsi="楷体" w:eastAsia="楷体" w:cs="楷体"/>
          <w:color w:val="auto"/>
          <w:highlight w:val="none"/>
        </w:rPr>
      </w:pPr>
      <w:bookmarkStart w:id="99" w:name="_Toc1815"/>
      <w:bookmarkStart w:id="100" w:name="_Toc4101"/>
      <w:r>
        <w:rPr>
          <w:rFonts w:hint="eastAsia" w:ascii="楷体" w:hAnsi="楷体" w:eastAsia="楷体" w:cs="楷体"/>
          <w:color w:val="auto"/>
          <w:highlight w:val="none"/>
        </w:rPr>
        <w:t>（一）学分要求</w:t>
      </w:r>
      <w:bookmarkEnd w:id="99"/>
      <w:bookmarkEnd w:id="100"/>
    </w:p>
    <w:p w14:paraId="6FED521F">
      <w:pPr>
        <w:pageBreakBefore w:val="0"/>
        <w:widowControl w:val="0"/>
        <w:kinsoku/>
        <w:wordWrap/>
        <w:topLinePunct w:val="0"/>
        <w:autoSpaceDE/>
        <w:autoSpaceDN/>
        <w:bidi w:val="0"/>
        <w:adjustRightInd/>
        <w:snapToGrid/>
        <w:spacing w:line="360" w:lineRule="auto"/>
        <w:ind w:right="0"/>
        <w:textAlignment w:val="auto"/>
        <w:rPr>
          <w:rFonts w:hint="eastAsia" w:ascii="Times New Roman" w:hAnsi="Times New Roman" w:eastAsia="仿宋" w:cs="Times New Roman"/>
          <w:color w:val="auto"/>
          <w:sz w:val="32"/>
          <w:szCs w:val="32"/>
          <w:highlight w:val="none"/>
          <w:lang w:val="en-US" w:eastAsia="zh-CN" w:bidi="ar-SA"/>
        </w:rPr>
      </w:pPr>
      <w:r>
        <w:rPr>
          <w:rFonts w:hint="eastAsia" w:ascii="Times New Roman" w:hAnsi="Times New Roman" w:eastAsia="仿宋" w:cs="Times New Roman"/>
          <w:color w:val="auto"/>
          <w:sz w:val="32"/>
          <w:szCs w:val="32"/>
          <w:highlight w:val="none"/>
          <w:lang w:val="en-US" w:eastAsia="zh-CN" w:bidi="ar-SA"/>
        </w:rPr>
        <w:t xml:space="preserve"> 学生在校期间须修完人才培养方案规定的全部课程，成绩合格，修满140学分，方可取得毕业资格。</w:t>
      </w:r>
    </w:p>
    <w:p w14:paraId="133186F2">
      <w:pPr>
        <w:pStyle w:val="3"/>
        <w:pageBreakBefore w:val="0"/>
        <w:widowControl w:val="0"/>
        <w:numPr>
          <w:ilvl w:val="0"/>
          <w:numId w:val="4"/>
        </w:numPr>
        <w:kinsoku/>
        <w:wordWrap/>
        <w:topLinePunct w:val="0"/>
        <w:autoSpaceDE/>
        <w:autoSpaceDN/>
        <w:bidi w:val="0"/>
        <w:adjustRightInd/>
        <w:snapToGrid/>
        <w:spacing w:beforeLines="0" w:afterLines="0" w:line="360" w:lineRule="auto"/>
        <w:ind w:right="0"/>
        <w:textAlignment w:val="auto"/>
        <w:rPr>
          <w:rFonts w:hint="eastAsia" w:ascii="楷体" w:hAnsi="楷体" w:eastAsia="楷体" w:cs="楷体"/>
          <w:b w:val="0"/>
          <w:color w:val="auto"/>
          <w:highlight w:val="none"/>
          <w:lang w:val="en-US" w:eastAsia="zh-CN"/>
        </w:rPr>
      </w:pPr>
      <w:bookmarkStart w:id="101" w:name="_Toc22015"/>
      <w:bookmarkStart w:id="102" w:name="_Toc8449"/>
      <w:r>
        <w:rPr>
          <w:rFonts w:hint="eastAsia" w:ascii="楷体" w:hAnsi="楷体" w:eastAsia="楷体" w:cs="楷体"/>
          <w:b w:val="0"/>
          <w:color w:val="auto"/>
          <w:highlight w:val="none"/>
          <w:lang w:val="en-US" w:eastAsia="zh-CN"/>
        </w:rPr>
        <w:t>培养目标与规格要求</w:t>
      </w:r>
      <w:bookmarkEnd w:id="101"/>
      <w:bookmarkEnd w:id="102"/>
    </w:p>
    <w:p w14:paraId="5743F0D2">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学生应达到本专业人才培养方案所规定的素质、知识与能力要求：</w:t>
      </w:r>
    </w:p>
    <w:p w14:paraId="7766F0CF">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val="en-US" w:eastAsia="zh-CN"/>
        </w:rPr>
        <w:t>思想政治素质：拥护中国共产党领导，践行社会主义核心价值观，修完思政类课程并考核合格，树立正确的职业观与职业道德。</w:t>
      </w:r>
    </w:p>
    <w:p w14:paraId="669A6E10">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2.身心素质：达到《国家学生体质健康标准》合格要求，修完体育与健康课程，心理健康教育考核合格。</w:t>
      </w:r>
    </w:p>
    <w:p w14:paraId="5D968223">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3.专业知识与技能：掌握</w:t>
      </w:r>
      <w:r>
        <w:rPr>
          <w:rFonts w:hint="eastAsia" w:ascii="Times New Roman" w:hAnsi="Times New Roman" w:eastAsia="仿宋" w:cs="Times New Roman"/>
          <w:color w:val="auto"/>
          <w:sz w:val="32"/>
          <w:szCs w:val="32"/>
          <w:highlight w:val="none"/>
          <w:lang w:val="en-US" w:eastAsia="zh-CN"/>
        </w:rPr>
        <w:t>休闲体育</w:t>
      </w:r>
      <w:r>
        <w:rPr>
          <w:rFonts w:hint="default" w:ascii="Times New Roman" w:hAnsi="Times New Roman" w:eastAsia="仿宋" w:cs="Times New Roman"/>
          <w:color w:val="auto"/>
          <w:sz w:val="32"/>
          <w:szCs w:val="32"/>
          <w:highlight w:val="none"/>
          <w:lang w:val="en-US" w:eastAsia="zh-CN"/>
        </w:rPr>
        <w:t>概论、产业生态、</w:t>
      </w:r>
      <w:r>
        <w:rPr>
          <w:rFonts w:hint="eastAsia" w:ascii="Times New Roman" w:hAnsi="Times New Roman" w:eastAsia="仿宋" w:cs="Times New Roman"/>
          <w:color w:val="auto"/>
          <w:sz w:val="32"/>
          <w:szCs w:val="32"/>
          <w:highlight w:val="none"/>
          <w:lang w:val="en-US" w:eastAsia="zh-CN"/>
        </w:rPr>
        <w:t>休闲运动专项训练</w:t>
      </w:r>
      <w:r>
        <w:rPr>
          <w:rFonts w:hint="default" w:ascii="Times New Roman" w:hAnsi="Times New Roman" w:eastAsia="仿宋" w:cs="Times New Roman"/>
          <w:color w:val="auto"/>
          <w:sz w:val="32"/>
          <w:szCs w:val="32"/>
          <w:highlight w:val="none"/>
          <w:lang w:val="en-US" w:eastAsia="zh-CN"/>
        </w:rPr>
        <w:t>、俱乐</w:t>
      </w:r>
      <w:r>
        <w:rPr>
          <w:rFonts w:hint="eastAsia" w:ascii="Times New Roman" w:hAnsi="Times New Roman" w:eastAsia="仿宋" w:cs="Times New Roman"/>
          <w:color w:val="auto"/>
          <w:sz w:val="32"/>
          <w:szCs w:val="32"/>
          <w:highlight w:val="none"/>
          <w:lang w:val="en-US" w:eastAsia="zh-CN"/>
        </w:rPr>
        <w:t>部管理、体育旅游、安全急救等专业知识，具备</w:t>
      </w:r>
      <w:r>
        <w:rPr>
          <w:rFonts w:hint="eastAsia" w:ascii="方正仿宋_GB18030" w:hAnsi="方正仿宋_GB18030" w:eastAsia="方正仿宋_GB18030" w:cs="方正仿宋_GB18030"/>
          <w:kern w:val="1"/>
          <w:sz w:val="32"/>
          <w:szCs w:val="32"/>
          <w:lang w:val="en-US" w:eastAsia="zh-CN"/>
        </w:rPr>
        <w:t>能够从事休闲体育运动项目指导、活动与赛事的组织管理、休闲体育旅游的策划推广工作的能力</w:t>
      </w:r>
      <w:r>
        <w:rPr>
          <w:rFonts w:hint="eastAsia" w:ascii="Times New Roman" w:hAnsi="Times New Roman" w:eastAsia="仿宋" w:cs="Times New Roman"/>
          <w:color w:val="auto"/>
          <w:sz w:val="32"/>
          <w:szCs w:val="32"/>
          <w:highlight w:val="none"/>
          <w:lang w:val="en-US" w:eastAsia="zh-CN"/>
        </w:rPr>
        <w:t>。</w:t>
      </w:r>
    </w:p>
    <w:p w14:paraId="1D674B60">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lang w:val="en-US" w:eastAsia="zh-CN"/>
        </w:rPr>
        <w:t>职业素养：遵守行业规范，具备团队协作、沟通表达及终身学习的能力。</w:t>
      </w:r>
    </w:p>
    <w:p w14:paraId="0F0DF665">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val="en-US" w:eastAsia="zh-CN"/>
        </w:rPr>
        <w:t>劳动与美育：按要求完成劳动教育课时与实践活动，修完美育类课程。</w:t>
      </w:r>
    </w:p>
    <w:p w14:paraId="70C2441C">
      <w:pPr>
        <w:pStyle w:val="3"/>
        <w:pageBreakBefore w:val="0"/>
        <w:widowControl w:val="0"/>
        <w:kinsoku/>
        <w:wordWrap/>
        <w:topLinePunct w:val="0"/>
        <w:autoSpaceDE/>
        <w:autoSpaceDN/>
        <w:bidi w:val="0"/>
        <w:adjustRightInd/>
        <w:snapToGrid/>
        <w:spacing w:beforeLines="0" w:afterLines="0" w:line="360" w:lineRule="auto"/>
        <w:ind w:right="0"/>
        <w:textAlignment w:val="auto"/>
        <w:rPr>
          <w:rFonts w:hint="eastAsia" w:ascii="楷体" w:hAnsi="楷体" w:eastAsia="楷体" w:cs="楷体"/>
          <w:b w:val="0"/>
          <w:color w:val="auto"/>
          <w:highlight w:val="none"/>
          <w:lang w:val="en-US" w:eastAsia="zh-CN"/>
        </w:rPr>
      </w:pPr>
      <w:bookmarkStart w:id="103" w:name="_Toc18354"/>
      <w:bookmarkStart w:id="104" w:name="_Toc14500"/>
      <w:r>
        <w:rPr>
          <w:rFonts w:hint="eastAsia" w:ascii="楷体" w:hAnsi="楷体" w:eastAsia="楷体" w:cs="楷体"/>
          <w:b w:val="0"/>
          <w:color w:val="auto"/>
          <w:highlight w:val="none"/>
          <w:lang w:val="en-US" w:eastAsia="zh-CN"/>
        </w:rPr>
        <w:t>（三）职业资格证书要求</w:t>
      </w:r>
      <w:bookmarkEnd w:id="103"/>
      <w:bookmarkEnd w:id="104"/>
    </w:p>
    <w:p w14:paraId="09A7F590">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640" w:firstLineChars="200"/>
        <w:jc w:val="both"/>
        <w:textAlignment w:val="auto"/>
        <w:rPr>
          <w:rFonts w:hint="eastAsia" w:ascii="Times New Roman" w:hAnsi="Times New Roman" w:eastAsia="仿宋_GB2312" w:cs="Times New Roman"/>
          <w:color w:val="000000"/>
          <w:kern w:val="0"/>
          <w:sz w:val="32"/>
          <w:szCs w:val="32"/>
          <w:lang w:val="en-US" w:eastAsia="zh-CN" w:bidi="en-US"/>
        </w:rPr>
      </w:pPr>
      <w:r>
        <w:rPr>
          <w:rFonts w:hint="eastAsia" w:ascii="Times New Roman" w:hAnsi="Times New Roman" w:eastAsia="仿宋" w:cs="Times New Roman"/>
          <w:color w:val="auto"/>
          <w:sz w:val="32"/>
          <w:szCs w:val="32"/>
          <w:highlight w:val="none"/>
          <w:lang w:val="en-US" w:eastAsia="zh-CN"/>
        </w:rPr>
        <w:t>学生须至少取得任意</w:t>
      </w:r>
      <w:r>
        <w:rPr>
          <w:rFonts w:hint="default" w:ascii="Times New Roman" w:hAnsi="Times New Roman"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val="en-US" w:eastAsia="zh-CN"/>
        </w:rPr>
        <w:t>类相关证书或经学校认定的等效技能证明，方可参加毕业资格审核。</w:t>
      </w:r>
    </w:p>
    <w:p w14:paraId="36517E27">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640" w:firstLineChars="200"/>
        <w:jc w:val="both"/>
        <w:textAlignment w:val="auto"/>
        <w:rPr>
          <w:rFonts w:hint="eastAsia" w:ascii="Times New Roman" w:hAnsi="Times New Roman" w:eastAsia="仿宋_GB2312" w:cs="Times New Roman"/>
          <w:color w:val="000000"/>
          <w:kern w:val="0"/>
          <w:sz w:val="32"/>
          <w:szCs w:val="32"/>
          <w:lang w:val="en-US" w:eastAsia="zh-CN" w:bidi="en-US"/>
        </w:rPr>
      </w:pPr>
    </w:p>
    <w:p w14:paraId="62033B5A">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640" w:firstLineChars="200"/>
        <w:jc w:val="both"/>
        <w:textAlignment w:val="auto"/>
        <w:rPr>
          <w:rFonts w:hint="eastAsia" w:ascii="Times New Roman" w:hAnsi="Times New Roman" w:eastAsia="仿宋_GB2312" w:cs="Times New Roman"/>
          <w:color w:val="000000"/>
          <w:kern w:val="0"/>
          <w:sz w:val="32"/>
          <w:szCs w:val="32"/>
          <w:lang w:val="en-US" w:eastAsia="zh-CN" w:bidi="en-US"/>
        </w:rPr>
      </w:pPr>
    </w:p>
    <w:p w14:paraId="5CF846B2">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640" w:firstLineChars="200"/>
        <w:jc w:val="both"/>
        <w:textAlignment w:val="auto"/>
        <w:rPr>
          <w:rFonts w:hint="eastAsia" w:ascii="Times New Roman" w:hAnsi="Times New Roman" w:eastAsia="仿宋_GB2312" w:cs="Times New Roman"/>
          <w:color w:val="000000"/>
          <w:kern w:val="0"/>
          <w:sz w:val="32"/>
          <w:szCs w:val="32"/>
          <w:lang w:val="en-US" w:eastAsia="zh-CN" w:bidi="en-US"/>
        </w:rPr>
      </w:pPr>
    </w:p>
    <w:p w14:paraId="38B3B223">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640" w:firstLineChars="200"/>
        <w:jc w:val="both"/>
        <w:textAlignment w:val="auto"/>
        <w:rPr>
          <w:rFonts w:hint="eastAsia" w:ascii="Times New Roman" w:hAnsi="Times New Roman" w:eastAsia="仿宋_GB2312" w:cs="Times New Roman"/>
          <w:color w:val="000000"/>
          <w:kern w:val="0"/>
          <w:sz w:val="32"/>
          <w:szCs w:val="32"/>
          <w:lang w:val="en-US" w:eastAsia="zh-CN" w:bidi="en-US"/>
        </w:rPr>
      </w:pPr>
    </w:p>
    <w:p w14:paraId="528F4C42">
      <w:pPr>
        <w:pStyle w:val="5"/>
        <w:keepNext w:val="0"/>
        <w:keepLines w:val="0"/>
        <w:pageBreakBefore w:val="0"/>
        <w:widowControl w:val="0"/>
        <w:kinsoku/>
        <w:wordWrap/>
        <w:overflowPunct/>
        <w:topLinePunct w:val="0"/>
        <w:autoSpaceDE/>
        <w:autoSpaceDN/>
        <w:bidi w:val="0"/>
        <w:adjustRightInd/>
        <w:snapToGrid/>
        <w:spacing w:after="0" w:line="360" w:lineRule="auto"/>
        <w:ind w:left="0" w:right="0" w:firstLine="640" w:firstLineChars="200"/>
        <w:jc w:val="both"/>
        <w:textAlignment w:val="auto"/>
        <w:rPr>
          <w:rFonts w:hint="eastAsia" w:ascii="Times New Roman" w:hAnsi="Times New Roman" w:eastAsia="仿宋_GB2312" w:cs="Times New Roman"/>
          <w:color w:val="000000"/>
          <w:kern w:val="0"/>
          <w:sz w:val="32"/>
          <w:szCs w:val="32"/>
          <w:lang w:val="en-US" w:eastAsia="zh-CN" w:bidi="en-US"/>
        </w:rPr>
      </w:pPr>
    </w:p>
    <w:p w14:paraId="219CBEDE">
      <w:pPr>
        <w:pStyle w:val="2"/>
        <w:keepNext/>
        <w:keepLines/>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黑体" w:cs="Times New Roman"/>
          <w:bCs/>
          <w:sz w:val="32"/>
          <w:szCs w:val="32"/>
          <w:lang w:val="en-US" w:eastAsia="zh-CN" w:bidi="en-US"/>
        </w:rPr>
      </w:pPr>
      <w:r>
        <w:rPr>
          <w:rFonts w:hint="eastAsia" w:ascii="Times New Roman" w:hAnsi="Times New Roman" w:eastAsia="仿宋_GB2312" w:cs="Times New Roman"/>
          <w:color w:val="000000"/>
          <w:kern w:val="0"/>
          <w:sz w:val="32"/>
          <w:szCs w:val="32"/>
          <w:lang w:val="en-US" w:eastAsia="zh-CN" w:bidi="en-US"/>
        </w:rPr>
        <w:br w:type="page"/>
      </w:r>
      <w:bookmarkStart w:id="105" w:name="_Toc24231"/>
      <w:r>
        <w:rPr>
          <w:rFonts w:hint="eastAsia" w:ascii="Times New Roman" w:hAnsi="Times New Roman" w:eastAsia="黑体" w:cs="Times New Roman"/>
          <w:bCs/>
          <w:sz w:val="32"/>
          <w:szCs w:val="32"/>
          <w:lang w:val="en-US" w:eastAsia="zh-CN" w:bidi="en-US"/>
        </w:rPr>
        <w:t>十</w:t>
      </w:r>
      <w:r>
        <w:rPr>
          <w:rFonts w:hint="eastAsia" w:ascii="Times New Roman" w:hAnsi="Times New Roman" w:cs="Times New Roman"/>
          <w:bCs/>
          <w:sz w:val="32"/>
          <w:szCs w:val="32"/>
          <w:lang w:val="en-US" w:eastAsia="zh-CN" w:bidi="en-US"/>
        </w:rPr>
        <w:t>三</w:t>
      </w:r>
      <w:r>
        <w:rPr>
          <w:rFonts w:hint="eastAsia" w:ascii="Times New Roman" w:hAnsi="Times New Roman" w:eastAsia="黑体" w:cs="Times New Roman"/>
          <w:bCs/>
          <w:sz w:val="32"/>
          <w:szCs w:val="32"/>
          <w:lang w:val="en-US" w:eastAsia="zh-CN" w:bidi="en-US"/>
        </w:rPr>
        <w:t>、</w:t>
      </w:r>
      <w:r>
        <w:rPr>
          <w:rFonts w:hint="eastAsia" w:ascii="Times New Roman" w:hAnsi="Times New Roman" w:cs="Times New Roman"/>
          <w:bCs/>
          <w:sz w:val="32"/>
          <w:szCs w:val="32"/>
          <w:lang w:val="en-US" w:eastAsia="zh-CN" w:bidi="en-US"/>
        </w:rPr>
        <w:t>附录</w:t>
      </w:r>
      <w:bookmarkEnd w:id="105"/>
    </w:p>
    <w:p w14:paraId="34A5D417">
      <w:pPr>
        <w:pStyle w:val="3"/>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cs="Times New Roman"/>
          <w:sz w:val="32"/>
          <w:szCs w:val="32"/>
          <w:lang w:val="en-US" w:eastAsia="zh-CN" w:bidi="en-US"/>
        </w:rPr>
      </w:pPr>
      <w:bookmarkStart w:id="106" w:name="_Toc28880"/>
      <w:r>
        <w:rPr>
          <w:rFonts w:hint="eastAsia" w:ascii="Arial" w:hAnsi="Arial" w:cs="Times New Roman"/>
          <w:b w:val="0"/>
          <w:lang w:val="en-US" w:eastAsia="zh-CN"/>
        </w:rPr>
        <w:t>（一）人才培养方案修订组织机构</w:t>
      </w:r>
      <w:bookmarkEnd w:id="106"/>
    </w:p>
    <w:p w14:paraId="723FCEDE">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专业名称：民族传统体育</w:t>
      </w:r>
    </w:p>
    <w:p w14:paraId="2ACDCA67">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建设系部：民族传统体育系</w:t>
      </w:r>
    </w:p>
    <w:p w14:paraId="6B39635C">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系主任：赵俊杰</w:t>
      </w:r>
    </w:p>
    <w:p w14:paraId="09CC6EB9">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专业带头人：</w:t>
      </w:r>
    </w:p>
    <w:p w14:paraId="44FFF3AE">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主要撰写人：程元</w:t>
      </w:r>
    </w:p>
    <w:p w14:paraId="0F5F92C5">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p>
    <w:p w14:paraId="75F0CF64">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参与编写人员</w:t>
      </w:r>
    </w:p>
    <w:p w14:paraId="3EFD5E87">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校内教师：刘薇、李程、刘楠</w:t>
      </w:r>
    </w:p>
    <w:p w14:paraId="11C47148">
      <w:pPr>
        <w:pStyle w:val="4"/>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行企专家：</w:t>
      </w:r>
    </w:p>
    <w:p w14:paraId="0B482DDE">
      <w:pPr>
        <w:pStyle w:val="4"/>
        <w:keepNext w:val="0"/>
        <w:keepLines w:val="0"/>
        <w:pageBreakBefore w:val="0"/>
        <w:widowControl w:val="0"/>
        <w:kinsoku/>
        <w:wordWrap/>
        <w:overflowPunct w:val="0"/>
        <w:topLinePunct w:val="0"/>
        <w:autoSpaceDE/>
        <w:autoSpaceDN/>
        <w:bidi w:val="0"/>
        <w:adjustRightInd/>
        <w:snapToGrid/>
        <w:spacing w:line="360" w:lineRule="auto"/>
        <w:ind w:left="0" w:right="0" w:firstLine="640" w:firstLineChars="200"/>
        <w:jc w:val="both"/>
        <w:textAlignment w:val="auto"/>
        <w:rPr>
          <w:rFonts w:hint="default" w:ascii="Times New Roman" w:hAnsi="Times New Roman" w:cs="Times New Roman"/>
          <w:sz w:val="32"/>
          <w:szCs w:val="32"/>
          <w:lang w:val="en-US" w:bidi="en-US"/>
        </w:rPr>
        <w:sectPr>
          <w:headerReference r:id="rId12" w:type="first"/>
          <w:footerReference r:id="rId14" w:type="first"/>
          <w:headerReference r:id="rId11" w:type="default"/>
          <w:footerReference r:id="rId13" w:type="default"/>
          <w:pgSz w:w="11906" w:h="16838"/>
          <w:pgMar w:top="1440" w:right="1135" w:bottom="1440" w:left="1134" w:header="0" w:footer="992" w:gutter="0"/>
          <w:pgBorders>
            <w:top w:val="none" w:sz="0" w:space="0"/>
            <w:left w:val="none" w:sz="0" w:space="0"/>
            <w:bottom w:val="none" w:sz="0" w:space="0"/>
            <w:right w:val="none" w:sz="0" w:space="0"/>
          </w:pgBorders>
          <w:cols w:space="720" w:num="1"/>
          <w:titlePg/>
          <w:rtlGutter w:val="1"/>
          <w:docGrid w:linePitch="1" w:charSpace="0"/>
        </w:sectPr>
      </w:pPr>
      <w:r>
        <w:rPr>
          <w:rFonts w:hint="eastAsia" w:ascii="Times New Roman" w:hAnsi="Times New Roman" w:eastAsia="仿宋" w:cs="Times New Roman"/>
          <w:color w:val="auto"/>
          <w:sz w:val="32"/>
          <w:szCs w:val="32"/>
          <w:highlight w:val="none"/>
          <w:lang w:val="en-US" w:eastAsia="zh-CN"/>
        </w:rPr>
        <w:t>学生（毕业生）</w:t>
      </w:r>
      <w:bookmarkEnd w:id="60"/>
      <w:bookmarkEnd w:id="61"/>
      <w:r>
        <w:rPr>
          <w:rFonts w:hint="eastAsia" w:eastAsia="仿宋" w:cs="Times New Roman"/>
          <w:color w:val="auto"/>
          <w:sz w:val="32"/>
          <w:szCs w:val="32"/>
          <w:highlight w:val="none"/>
          <w:lang w:val="en-US" w:eastAsia="zh-CN"/>
        </w:rPr>
        <w:t>：</w:t>
      </w:r>
    </w:p>
    <w:p w14:paraId="56020650">
      <w:pPr>
        <w:bidi w:val="0"/>
        <w:ind w:left="0" w:leftChars="0" w:firstLine="0" w:firstLineChars="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4055DF0-EC87-4E3C-81E5-BBBCB1CD950B}"/>
  </w:font>
  <w:font w:name="黑体">
    <w:panose1 w:val="02010609060101010101"/>
    <w:charset w:val="86"/>
    <w:family w:val="auto"/>
    <w:pitch w:val="default"/>
    <w:sig w:usb0="800002BF" w:usb1="38CF7CFA" w:usb2="00000016" w:usb3="00000000" w:csb0="00040001" w:csb1="00000000"/>
    <w:embedRegular r:id="rId2" w:fontKey="{3F5EA908-FC8C-4E0B-9DD8-CA24B57C2C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embedRegular r:id="rId3" w:fontKey="{9E5FA131-8225-46FB-9E69-006BB4BF066E}"/>
  </w:font>
  <w:font w:name="仿宋">
    <w:panose1 w:val="02010609060101010101"/>
    <w:charset w:val="86"/>
    <w:family w:val="auto"/>
    <w:pitch w:val="default"/>
    <w:sig w:usb0="800002BF" w:usb1="38CF7CFA" w:usb2="00000016" w:usb3="00000000" w:csb0="00040001" w:csb1="00000000"/>
    <w:embedRegular r:id="rId4" w:fontKey="{F63678B0-61BC-4ABE-BC47-B5BB556BFB26}"/>
  </w:font>
  <w:font w:name="楷体_GB2312">
    <w:altName w:val="楷体"/>
    <w:panose1 w:val="02010609030001010101"/>
    <w:charset w:val="86"/>
    <w:family w:val="auto"/>
    <w:pitch w:val="default"/>
    <w:sig w:usb0="00000000" w:usb1="00000000" w:usb2="00000000" w:usb3="00000000" w:csb0="00040000" w:csb1="00000000"/>
    <w:embedRegular r:id="rId5" w:fontKey="{4962B02F-8074-4CCF-90C5-EB618A07C1F1}"/>
  </w:font>
  <w:font w:name="楷体">
    <w:panose1 w:val="02010609060101010101"/>
    <w:charset w:val="86"/>
    <w:family w:val="auto"/>
    <w:pitch w:val="default"/>
    <w:sig w:usb0="800002BF" w:usb1="38CF7CFA" w:usb2="00000016" w:usb3="00000000" w:csb0="00040001" w:csb1="00000000"/>
    <w:embedRegular r:id="rId6" w:fontKey="{3D5AA87F-4C74-4D27-9A1C-29B4BF85921F}"/>
  </w:font>
  <w:font w:name="方正小标宋简体">
    <w:panose1 w:val="02000000000000000000"/>
    <w:charset w:val="86"/>
    <w:family w:val="auto"/>
    <w:pitch w:val="default"/>
    <w:sig w:usb0="00000001" w:usb1="08000000" w:usb2="00000000" w:usb3="00000000" w:csb0="00040000" w:csb1="00000000"/>
    <w:embedRegular r:id="rId7" w:fontKey="{F55D2A3E-F78B-42A2-8399-2F71DE011618}"/>
  </w:font>
  <w:font w:name="方正仿宋_GB18030">
    <w:panose1 w:val="02000000000000000000"/>
    <w:charset w:val="86"/>
    <w:family w:val="auto"/>
    <w:pitch w:val="default"/>
    <w:sig w:usb0="00000001" w:usb1="08000000" w:usb2="00000000" w:usb3="00000000" w:csb0="00040000" w:csb1="00000000"/>
    <w:embedRegular r:id="rId8" w:fontKey="{89B353B7-D292-4F2F-BFC2-1A3730ED6A56}"/>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771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73F5">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049AF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1A049AF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DE672">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6DF9">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C99B">
    <w:pPr>
      <w:pStyle w:val="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9CCCB">
    <w:pPr>
      <w:spacing w:line="230" w:lineRule="auto"/>
      <w:rPr>
        <w:rFonts w:ascii="仿宋" w:hAnsi="仿宋" w:eastAsia="仿宋" w:cs="仿宋"/>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D02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57B51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0257B514">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41</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53E4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630C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AA1BE">
    <w:pPr>
      <w:pStyle w:val="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50B85"/>
    <w:multiLevelType w:val="singleLevel"/>
    <w:tmpl w:val="C7E50B85"/>
    <w:lvl w:ilvl="0" w:tentative="0">
      <w:start w:val="2"/>
      <w:numFmt w:val="chineseCounting"/>
      <w:suff w:val="nothing"/>
      <w:lvlText w:val="（%1）"/>
      <w:lvlJc w:val="left"/>
      <w:rPr>
        <w:rFonts w:hint="eastAsia"/>
      </w:rPr>
    </w:lvl>
  </w:abstractNum>
  <w:abstractNum w:abstractNumId="1">
    <w:nsid w:val="CA668F40"/>
    <w:multiLevelType w:val="singleLevel"/>
    <w:tmpl w:val="CA668F40"/>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abstractNum w:abstractNumId="3">
    <w:nsid w:val="090C60AA"/>
    <w:multiLevelType w:val="singleLevel"/>
    <w:tmpl w:val="090C60AA"/>
    <w:lvl w:ilvl="0" w:tentative="0">
      <w:start w:val="6"/>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8B28E6"/>
    <w:rsid w:val="00285085"/>
    <w:rsid w:val="004C6093"/>
    <w:rsid w:val="006360BD"/>
    <w:rsid w:val="00C85F20"/>
    <w:rsid w:val="03F96890"/>
    <w:rsid w:val="04BE2747"/>
    <w:rsid w:val="061B4B0A"/>
    <w:rsid w:val="064222D0"/>
    <w:rsid w:val="068B28E6"/>
    <w:rsid w:val="07E96D56"/>
    <w:rsid w:val="07EC6D14"/>
    <w:rsid w:val="09E0252C"/>
    <w:rsid w:val="0C41127C"/>
    <w:rsid w:val="0DFE11A9"/>
    <w:rsid w:val="10BA43DB"/>
    <w:rsid w:val="10F57740"/>
    <w:rsid w:val="11980F70"/>
    <w:rsid w:val="126856BF"/>
    <w:rsid w:val="197B77C2"/>
    <w:rsid w:val="1F2772C8"/>
    <w:rsid w:val="21662573"/>
    <w:rsid w:val="220A5595"/>
    <w:rsid w:val="24631C5C"/>
    <w:rsid w:val="248024EA"/>
    <w:rsid w:val="2601406E"/>
    <w:rsid w:val="26AC5BE3"/>
    <w:rsid w:val="27CB2730"/>
    <w:rsid w:val="294B77A1"/>
    <w:rsid w:val="2A3004CC"/>
    <w:rsid w:val="2A9F1DCA"/>
    <w:rsid w:val="2BAA0794"/>
    <w:rsid w:val="2EB23BE8"/>
    <w:rsid w:val="2F7C534E"/>
    <w:rsid w:val="319E48F7"/>
    <w:rsid w:val="31A83080"/>
    <w:rsid w:val="345033AD"/>
    <w:rsid w:val="346C0259"/>
    <w:rsid w:val="35A561EB"/>
    <w:rsid w:val="35AE798B"/>
    <w:rsid w:val="35F665BD"/>
    <w:rsid w:val="37F627D6"/>
    <w:rsid w:val="3AE212EA"/>
    <w:rsid w:val="3B1F2605"/>
    <w:rsid w:val="3CD23B42"/>
    <w:rsid w:val="3E4B2BD5"/>
    <w:rsid w:val="402204A1"/>
    <w:rsid w:val="40CB294D"/>
    <w:rsid w:val="413C4509"/>
    <w:rsid w:val="41FD11C6"/>
    <w:rsid w:val="43664E65"/>
    <w:rsid w:val="44384459"/>
    <w:rsid w:val="445D0158"/>
    <w:rsid w:val="451D7E25"/>
    <w:rsid w:val="45660E30"/>
    <w:rsid w:val="48641732"/>
    <w:rsid w:val="4B3A6FE7"/>
    <w:rsid w:val="4C942727"/>
    <w:rsid w:val="4E807407"/>
    <w:rsid w:val="4EA2737D"/>
    <w:rsid w:val="4F194F65"/>
    <w:rsid w:val="50B476EF"/>
    <w:rsid w:val="50E84648"/>
    <w:rsid w:val="51345F24"/>
    <w:rsid w:val="516C3C72"/>
    <w:rsid w:val="52B858E4"/>
    <w:rsid w:val="531A4D1D"/>
    <w:rsid w:val="535E4FF9"/>
    <w:rsid w:val="54991A25"/>
    <w:rsid w:val="564725B8"/>
    <w:rsid w:val="5B383E54"/>
    <w:rsid w:val="5C662A50"/>
    <w:rsid w:val="5EB44B9A"/>
    <w:rsid w:val="5FB16D0D"/>
    <w:rsid w:val="60746B6D"/>
    <w:rsid w:val="60746D32"/>
    <w:rsid w:val="617E3A03"/>
    <w:rsid w:val="61F94C3C"/>
    <w:rsid w:val="68DB0487"/>
    <w:rsid w:val="6B15282D"/>
    <w:rsid w:val="6F6A3147"/>
    <w:rsid w:val="70295378"/>
    <w:rsid w:val="703502EE"/>
    <w:rsid w:val="709A03B2"/>
    <w:rsid w:val="747A2C6F"/>
    <w:rsid w:val="75D92DD5"/>
    <w:rsid w:val="77D23F80"/>
    <w:rsid w:val="7864169D"/>
    <w:rsid w:val="79047448"/>
    <w:rsid w:val="7C530CF6"/>
    <w:rsid w:val="7E4B3379"/>
    <w:rsid w:val="7F101B4A"/>
    <w:rsid w:val="7FEE1B73"/>
    <w:rsid w:val="7FFD2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687" w:firstLineChars="200"/>
      <w:jc w:val="left"/>
    </w:pPr>
    <w:rPr>
      <w:rFonts w:ascii="Times New Roman" w:hAnsi="Times New Roman" w:eastAsia="仿宋_GB2312" w:cs="Times New Roman"/>
      <w:color w:val="000000"/>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1687" w:firstLineChars="200"/>
      <w:jc w:val="left"/>
      <w:outlineLvl w:val="0"/>
    </w:pPr>
    <w:rPr>
      <w:rFonts w:ascii="Calibri" w:hAnsi="Calibri" w:eastAsia="黑体" w:cs="Times New Roman"/>
      <w:kern w:val="44"/>
      <w:sz w:val="32"/>
    </w:rPr>
  </w:style>
  <w:style w:type="paragraph" w:styleId="3">
    <w:name w:val="heading 2"/>
    <w:basedOn w:val="1"/>
    <w:next w:val="1"/>
    <w:qFormat/>
    <w:uiPriority w:val="0"/>
    <w:pPr>
      <w:keepNext/>
      <w:keepLines/>
      <w:spacing w:beforeLines="0" w:beforeAutospacing="0" w:afterLines="0" w:afterAutospacing="0" w:line="560" w:lineRule="exact"/>
      <w:ind w:firstLine="1090" w:firstLineChars="200"/>
      <w:jc w:val="left"/>
      <w:outlineLvl w:val="1"/>
    </w:pPr>
    <w:rPr>
      <w:rFonts w:ascii="Arial" w:hAnsi="Arial" w:eastAsia="楷体_GB2312" w:cs="Times New Roman"/>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ody Text"/>
    <w:basedOn w:val="1"/>
    <w:qFormat/>
    <w:uiPriority w:val="0"/>
    <w:pPr>
      <w:spacing w:after="120"/>
    </w:pPr>
    <w:rPr>
      <w:rFonts w:ascii="Calibri" w:hAnsi="Calibri" w:eastAsia="宋体" w:cs="Times New Roman"/>
      <w:kern w:val="1"/>
    </w:rPr>
  </w:style>
  <w:style w:type="paragraph" w:styleId="6">
    <w:name w:val="footer"/>
    <w:basedOn w:val="1"/>
    <w:qFormat/>
    <w:uiPriority w:val="0"/>
    <w:pPr>
      <w:widowControl w:val="0"/>
      <w:tabs>
        <w:tab w:val="center" w:pos="4140"/>
        <w:tab w:val="right" w:pos="8300"/>
      </w:tabs>
      <w:spacing w:after="0"/>
      <w:jc w:val="left"/>
    </w:pPr>
    <w:rPr>
      <w:rFonts w:ascii="Calibri" w:hAnsi="Calibri" w:eastAsia="宋体" w:cs="Times New Roman"/>
      <w:color w:val="000000"/>
      <w:kern w:val="1"/>
      <w:sz w:val="18"/>
      <w:szCs w:val="18"/>
      <w:lang w:val="en-US" w:eastAsia="zh-CN" w:bidi="ar-SA"/>
    </w:rPr>
  </w:style>
  <w:style w:type="paragraph" w:styleId="7">
    <w:name w:val="header"/>
    <w:basedOn w:val="1"/>
    <w:qFormat/>
    <w:uiPriority w:val="0"/>
    <w:pPr>
      <w:widowControl w:val="0"/>
      <w:pBdr>
        <w:bottom w:val="single" w:color="auto" w:sz="6" w:space="1"/>
      </w:pBdr>
      <w:tabs>
        <w:tab w:val="center" w:pos="4140"/>
        <w:tab w:val="right" w:pos="8300"/>
      </w:tabs>
      <w:spacing w:after="0"/>
      <w:jc w:val="center"/>
    </w:pPr>
    <w:rPr>
      <w:rFonts w:ascii="Calibri" w:hAnsi="Calibri" w:eastAsia="宋体" w:cs="Times New Roman"/>
      <w:color w:val="000000"/>
      <w:kern w:val="1"/>
      <w:sz w:val="18"/>
      <w:szCs w:val="18"/>
      <w:lang w:val="en-US" w:eastAsia="zh-CN" w:bidi="ar-SA"/>
    </w:rPr>
  </w:style>
  <w:style w:type="paragraph" w:styleId="8">
    <w:name w:val="toc 1"/>
    <w:basedOn w:val="1"/>
    <w:next w:val="1"/>
    <w:qFormat/>
    <w:uiPriority w:val="0"/>
    <w:rPr>
      <w:rFonts w:ascii="Times New Roman" w:hAnsi="Times New Roman" w:eastAsia="宋体" w:cs="Times New Roman"/>
    </w:rPr>
  </w:style>
  <w:style w:type="paragraph" w:styleId="9">
    <w:name w:val="toc 2"/>
    <w:basedOn w:val="1"/>
    <w:next w:val="1"/>
    <w:qFormat/>
    <w:uiPriority w:val="0"/>
    <w:pPr>
      <w:ind w:left="420" w:leftChars="200"/>
    </w:pPr>
    <w:rPr>
      <w:rFonts w:ascii="Times New Roman" w:hAnsi="Times New Roman" w:eastAsia="宋体" w:cs="Times New Roman"/>
    </w:rPr>
  </w:style>
  <w:style w:type="table" w:styleId="11">
    <w:name w:val="Table Grid"/>
    <w:basedOn w:val="10"/>
    <w:qFormat/>
    <w:uiPriority w:val="0"/>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Text"/>
    <w:basedOn w:val="1"/>
    <w:semiHidden/>
    <w:qFormat/>
    <w:uiPriority w:val="0"/>
    <w:rPr>
      <w:rFonts w:ascii="仿宋" w:hAnsi="仿宋" w:eastAsia="仿宋" w:cs="仿宋"/>
      <w:sz w:val="22"/>
      <w:szCs w:val="22"/>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719</Words>
  <Characters>773</Characters>
  <Lines>0</Lines>
  <Paragraphs>0</Paragraphs>
  <TotalTime>0</TotalTime>
  <ScaleCrop>false</ScaleCrop>
  <LinksUpToDate>false</LinksUpToDate>
  <CharactersWithSpaces>850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2026-05-22T08:51:00Z</dcterms:created>
  <dc:creator>王军</dc:creator>
  <cp:lastModifiedBy>Destiny</cp:lastModifiedBy>
  <dcterms:modified xsi:type="dcterms:W3CDTF">2026-07-03T10:08:43Z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CC13197C329E4A74A916AD33CB69014F_13</vt:lpwstr>
  </property>
  <property fmtid="{D5CDD505-2E9C-101B-9397-08002B2CF9AE}" pid="4" name="KSOTemplateDocerSaveRecord">
    <vt:lpwstr>eyJoZGlkIjoiNmZkNjg5NzhkZmYyY2RkNDZmMzY1OWNhZjhhNDMzOTEiLCJ1c2VySWQiOiIzNTI4OTYzOTEifQ==</vt:lpwstr>
  </property>
</Properties>
</file>